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F9" w:rsidRPr="007121B2" w:rsidRDefault="000D0F69" w:rsidP="007121B2">
      <w:pPr>
        <w:ind w:left="117"/>
        <w:rPr>
          <w:rFonts w:ascii="Calibri" w:eastAsia="Calibri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Wyk</w:t>
      </w:r>
      <w:r w:rsidRPr="007121B2">
        <w:rPr>
          <w:rFonts w:ascii="Calibri" w:hAnsi="Calibri" w:cs="Calibri"/>
          <w:color w:val="231F20"/>
          <w:lang w:val="pl-PL"/>
        </w:rPr>
        <w:t>az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skrótów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</w:t>
      </w: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Wstęp</w:t>
      </w:r>
      <w:r w:rsid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11</w:t>
      </w:r>
    </w:p>
    <w:p w:rsidR="007121B2" w:rsidRDefault="007121B2" w:rsidP="007121B2">
      <w:pPr>
        <w:ind w:left="117"/>
        <w:rPr>
          <w:rFonts w:ascii="Calibri" w:hAnsi="Calibri" w:cs="Calibri"/>
          <w:color w:val="231F20"/>
          <w:lang w:val="pl-PL"/>
        </w:rPr>
      </w:pPr>
    </w:p>
    <w:p w:rsidR="004B3EF9" w:rsidRPr="007121B2" w:rsidRDefault="000D0F69" w:rsidP="007121B2">
      <w:pPr>
        <w:ind w:left="117"/>
        <w:rPr>
          <w:rFonts w:ascii="Calibri" w:eastAsia="Calibri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Ro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dział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1</w:t>
      </w:r>
      <w:r w:rsidR="007121B2">
        <w:rPr>
          <w:rFonts w:ascii="Calibri" w:eastAsia="Trebuchet MS" w:hAnsi="Calibri" w:cs="Calibri"/>
          <w:lang w:val="pl-PL"/>
        </w:rPr>
        <w:t xml:space="preserve">. </w:t>
      </w:r>
      <w:r w:rsidRPr="007121B2">
        <w:rPr>
          <w:rFonts w:ascii="Calibri" w:hAnsi="Calibri" w:cs="Calibri"/>
          <w:b/>
          <w:color w:val="231F20"/>
          <w:lang w:val="pl-PL"/>
        </w:rPr>
        <w:t>Terytorialno-funkcjonalne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podejście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do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r</w:t>
      </w:r>
      <w:r w:rsidRPr="007121B2">
        <w:rPr>
          <w:rFonts w:ascii="Calibri" w:hAnsi="Calibri" w:cs="Calibri"/>
          <w:b/>
          <w:color w:val="231F20"/>
          <w:lang w:val="pl-PL"/>
        </w:rPr>
        <w:t>o</w:t>
      </w:r>
      <w:r w:rsidRPr="007121B2">
        <w:rPr>
          <w:rFonts w:ascii="Calibri" w:hAnsi="Calibri" w:cs="Calibri"/>
          <w:b/>
          <w:color w:val="231F20"/>
          <w:lang w:val="pl-PL"/>
        </w:rPr>
        <w:t>zwoju</w:t>
      </w:r>
      <w:r w:rsidRPr="007121B2">
        <w:rPr>
          <w:rFonts w:ascii="Calibri" w:hAnsi="Calibri" w:cs="Calibri"/>
          <w:b/>
          <w:color w:val="231F20"/>
          <w:lang w:val="pl-PL"/>
        </w:rPr>
        <w:tab/>
      </w:r>
      <w:r w:rsidRPr="007121B2">
        <w:rPr>
          <w:rFonts w:ascii="Calibri" w:hAnsi="Calibri" w:cs="Calibri"/>
          <w:b/>
          <w:color w:val="231F20"/>
          <w:lang w:val="pl-PL"/>
        </w:rPr>
        <w:t>17</w:t>
      </w:r>
    </w:p>
    <w:p w:rsidR="004B3EF9" w:rsidRPr="007121B2" w:rsidRDefault="000D0F69" w:rsidP="007121B2">
      <w:pPr>
        <w:numPr>
          <w:ilvl w:val="1"/>
          <w:numId w:val="5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K</w:t>
      </w:r>
      <w:r w:rsidRPr="007121B2">
        <w:rPr>
          <w:rFonts w:ascii="Calibri" w:hAnsi="Calibri" w:cs="Calibri"/>
          <w:color w:val="231F20"/>
          <w:lang w:val="pl-PL"/>
        </w:rPr>
        <w:t>oncepcje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czynniki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zwoju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17</w:t>
      </w:r>
    </w:p>
    <w:p w:rsidR="004B3EF9" w:rsidRPr="007121B2" w:rsidRDefault="000D0F69" w:rsidP="007121B2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Wybrane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koncepcje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zwoju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17</w:t>
      </w:r>
    </w:p>
    <w:p w:rsidR="004B3EF9" w:rsidRPr="007121B2" w:rsidRDefault="000D0F69" w:rsidP="007121B2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Czynniki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zwoju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25</w:t>
      </w:r>
    </w:p>
    <w:p w:rsidR="004B3EF9" w:rsidRPr="007121B2" w:rsidRDefault="000D0F69" w:rsidP="007121B2">
      <w:pPr>
        <w:numPr>
          <w:ilvl w:val="1"/>
          <w:numId w:val="5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Terytorialny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wymiar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polityce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zwoju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28</w:t>
      </w:r>
    </w:p>
    <w:p w:rsidR="004B3EF9" w:rsidRPr="007121B2" w:rsidRDefault="000D0F69" w:rsidP="007121B2">
      <w:pPr>
        <w:numPr>
          <w:ilvl w:val="1"/>
          <w:numId w:val="5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Kapitał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terytorialny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jak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no</w:t>
      </w:r>
      <w:r w:rsidRPr="007121B2">
        <w:rPr>
          <w:rFonts w:ascii="Calibri" w:hAnsi="Calibri" w:cs="Calibri"/>
          <w:color w:val="231F20"/>
          <w:lang w:val="pl-PL"/>
        </w:rPr>
        <w:t>wy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jakościow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czynnik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zwoju</w:t>
      </w:r>
      <w:r w:rsid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34</w:t>
      </w:r>
    </w:p>
    <w:p w:rsidR="004B3EF9" w:rsidRPr="007121B2" w:rsidRDefault="000D0F69" w:rsidP="007121B2">
      <w:pPr>
        <w:numPr>
          <w:ilvl w:val="1"/>
          <w:numId w:val="5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Obszary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</w:t>
      </w:r>
      <w:r w:rsidRPr="007121B2">
        <w:rPr>
          <w:rFonts w:ascii="Calibri" w:hAnsi="Calibri" w:cs="Calibri"/>
          <w:color w:val="231F20"/>
          <w:lang w:val="pl-PL"/>
        </w:rPr>
        <w:t>cjonalne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delimitacja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42</w:t>
      </w:r>
    </w:p>
    <w:p w:rsidR="004B3EF9" w:rsidRPr="007121B2" w:rsidRDefault="000D0F69" w:rsidP="007121B2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Obszary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</w:t>
      </w:r>
      <w:r w:rsidRPr="007121B2">
        <w:rPr>
          <w:rFonts w:ascii="Calibri" w:hAnsi="Calibri" w:cs="Calibri"/>
          <w:color w:val="231F20"/>
          <w:lang w:val="pl-PL"/>
        </w:rPr>
        <w:t>cjonalne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polskich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dok</w:t>
      </w:r>
      <w:r w:rsidRPr="007121B2">
        <w:rPr>
          <w:rFonts w:ascii="Calibri" w:hAnsi="Calibri" w:cs="Calibri"/>
          <w:color w:val="231F20"/>
          <w:lang w:val="pl-PL"/>
        </w:rPr>
        <w:t>umentach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planistycznych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42</w:t>
      </w:r>
    </w:p>
    <w:p w:rsidR="004B3EF9" w:rsidRPr="007121B2" w:rsidRDefault="000D0F69" w:rsidP="007121B2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eastAsia="Trebuchet MS" w:hAnsi="Calibri" w:cs="Calibri"/>
          <w:color w:val="231F20"/>
          <w:lang w:val="pl-PL"/>
        </w:rPr>
        <w:t>Obszary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f</w:t>
      </w:r>
      <w:r w:rsidRPr="007121B2">
        <w:rPr>
          <w:rFonts w:ascii="Calibri" w:eastAsia="Trebuchet MS" w:hAnsi="Calibri" w:cs="Calibri"/>
          <w:color w:val="231F20"/>
          <w:lang w:val="pl-PL"/>
        </w:rPr>
        <w:t>unk</w:t>
      </w:r>
      <w:r w:rsidRPr="007121B2">
        <w:rPr>
          <w:rFonts w:ascii="Calibri" w:eastAsia="Trebuchet MS" w:hAnsi="Calibri" w:cs="Calibri"/>
          <w:color w:val="231F20"/>
          <w:lang w:val="pl-PL"/>
        </w:rPr>
        <w:t>cjonalne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–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chaos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terminologiczny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i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pr</w:t>
      </w:r>
      <w:r w:rsidRPr="007121B2">
        <w:rPr>
          <w:rFonts w:ascii="Calibri" w:eastAsia="Trebuchet MS" w:hAnsi="Calibri" w:cs="Calibri"/>
          <w:color w:val="231F20"/>
          <w:lang w:val="pl-PL"/>
        </w:rPr>
        <w:t>ób</w:t>
      </w:r>
      <w:r w:rsidRPr="007121B2">
        <w:rPr>
          <w:rFonts w:ascii="Calibri" w:eastAsia="Trebuchet MS" w:hAnsi="Calibri" w:cs="Calibri"/>
          <w:color w:val="231F20"/>
          <w:lang w:val="pl-PL"/>
        </w:rPr>
        <w:t>a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je</w:t>
      </w:r>
      <w:r w:rsidRPr="007121B2">
        <w:rPr>
          <w:rFonts w:ascii="Calibri" w:eastAsia="Trebuchet MS" w:hAnsi="Calibri" w:cs="Calibri"/>
          <w:color w:val="231F20"/>
          <w:lang w:val="pl-PL"/>
        </w:rPr>
        <w:t>go</w:t>
      </w:r>
      <w:r w:rsidRPr="007121B2">
        <w:rPr>
          <w:rFonts w:ascii="Calibri" w:eastAsia="Trebuchet MS" w:hAnsi="Calibri" w:cs="Calibri"/>
          <w:color w:val="231F20"/>
          <w:lang w:val="pl-PL"/>
        </w:rPr>
        <w:t xml:space="preserve"> </w:t>
      </w:r>
      <w:r w:rsidRPr="007121B2">
        <w:rPr>
          <w:rFonts w:ascii="Calibri" w:eastAsia="Trebuchet MS" w:hAnsi="Calibri" w:cs="Calibri"/>
          <w:color w:val="231F20"/>
          <w:lang w:val="pl-PL"/>
        </w:rPr>
        <w:t>uporz</w:t>
      </w:r>
      <w:r w:rsidRPr="007121B2">
        <w:rPr>
          <w:rFonts w:ascii="Calibri" w:eastAsia="Trebuchet MS" w:hAnsi="Calibri" w:cs="Calibri"/>
          <w:color w:val="231F20"/>
          <w:lang w:val="pl-PL"/>
        </w:rPr>
        <w:t>ądko</w:t>
      </w:r>
      <w:r w:rsidRPr="007121B2">
        <w:rPr>
          <w:rFonts w:ascii="Calibri" w:eastAsia="Trebuchet MS" w:hAnsi="Calibri" w:cs="Calibri"/>
          <w:color w:val="231F20"/>
          <w:lang w:val="pl-PL"/>
        </w:rPr>
        <w:t>wania</w:t>
      </w:r>
      <w:r w:rsidRPr="007121B2">
        <w:rPr>
          <w:rFonts w:ascii="Calibri" w:eastAsia="Times New Roman" w:hAnsi="Calibri" w:cs="Calibri"/>
          <w:color w:val="231F20"/>
          <w:lang w:val="pl-PL"/>
        </w:rPr>
        <w:tab/>
      </w:r>
      <w:r w:rsidRPr="007121B2">
        <w:rPr>
          <w:rFonts w:ascii="Calibri" w:eastAsia="Trebuchet MS" w:hAnsi="Calibri" w:cs="Calibri"/>
          <w:color w:val="231F20"/>
          <w:lang w:val="pl-PL"/>
        </w:rPr>
        <w:t>44</w:t>
      </w:r>
    </w:p>
    <w:p w:rsidR="004B3EF9" w:rsidRPr="007121B2" w:rsidRDefault="000D0F69" w:rsidP="007121B2">
      <w:pPr>
        <w:numPr>
          <w:ilvl w:val="2"/>
          <w:numId w:val="5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Problemy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delimitacji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miejskich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</w:t>
      </w:r>
      <w:r w:rsidRPr="007121B2">
        <w:rPr>
          <w:rFonts w:ascii="Calibri" w:hAnsi="Calibri" w:cs="Calibri"/>
          <w:color w:val="231F20"/>
          <w:lang w:val="pl-PL"/>
        </w:rPr>
        <w:t>ar</w:t>
      </w:r>
      <w:r w:rsidRPr="007121B2">
        <w:rPr>
          <w:rFonts w:ascii="Calibri" w:hAnsi="Calibri" w:cs="Calibri"/>
          <w:color w:val="231F20"/>
          <w:lang w:val="pl-PL"/>
        </w:rPr>
        <w:t>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</w:t>
      </w:r>
      <w:r w:rsidRPr="007121B2">
        <w:rPr>
          <w:rFonts w:ascii="Calibri" w:hAnsi="Calibri" w:cs="Calibri"/>
          <w:color w:val="231F20"/>
          <w:lang w:val="pl-PL"/>
        </w:rPr>
        <w:t>cjonalnych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52</w:t>
      </w:r>
    </w:p>
    <w:p w:rsidR="007121B2" w:rsidRDefault="007121B2" w:rsidP="007121B2">
      <w:pPr>
        <w:ind w:left="117"/>
        <w:rPr>
          <w:rFonts w:ascii="Calibri" w:hAnsi="Calibri" w:cs="Calibri"/>
          <w:color w:val="231F20"/>
          <w:lang w:val="pl-PL"/>
        </w:rPr>
      </w:pPr>
    </w:p>
    <w:p w:rsidR="004B3EF9" w:rsidRPr="007121B2" w:rsidRDefault="000D0F69" w:rsidP="007121B2">
      <w:pPr>
        <w:ind w:left="117"/>
        <w:rPr>
          <w:rFonts w:ascii="Calibri" w:eastAsia="Calibri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Ro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dział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2</w:t>
      </w:r>
      <w:r w:rsidR="007121B2">
        <w:rPr>
          <w:rFonts w:ascii="Calibri" w:eastAsia="Trebuchet MS" w:hAnsi="Calibri" w:cs="Calibri"/>
          <w:lang w:val="pl-PL"/>
        </w:rPr>
        <w:t xml:space="preserve">. </w:t>
      </w:r>
      <w:r w:rsidRPr="007121B2">
        <w:rPr>
          <w:rFonts w:ascii="Calibri" w:hAnsi="Calibri" w:cs="Calibri"/>
          <w:b/>
          <w:color w:val="231F20"/>
          <w:lang w:val="pl-PL"/>
        </w:rPr>
        <w:t>Współpr</w:t>
      </w:r>
      <w:r w:rsidRPr="007121B2">
        <w:rPr>
          <w:rFonts w:ascii="Calibri" w:hAnsi="Calibri" w:cs="Calibri"/>
          <w:b/>
          <w:color w:val="231F20"/>
          <w:lang w:val="pl-PL"/>
        </w:rPr>
        <w:t>aca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jednostek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samorządu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terytorialneg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o </w:t>
      </w:r>
      <w:r w:rsidRPr="007121B2">
        <w:rPr>
          <w:rFonts w:ascii="Calibri" w:hAnsi="Calibri" w:cs="Calibri"/>
          <w:b/>
          <w:color w:val="231F20"/>
          <w:lang w:val="pl-PL"/>
        </w:rPr>
        <w:t>w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ujęciu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teor</w:t>
      </w:r>
      <w:r w:rsidRPr="007121B2">
        <w:rPr>
          <w:rFonts w:ascii="Calibri" w:hAnsi="Calibri" w:cs="Calibri"/>
          <w:b/>
          <w:color w:val="231F20"/>
          <w:lang w:val="pl-PL"/>
        </w:rPr>
        <w:t>e</w:t>
      </w:r>
      <w:r w:rsidRPr="007121B2">
        <w:rPr>
          <w:rFonts w:ascii="Calibri" w:hAnsi="Calibri" w:cs="Calibri"/>
          <w:b/>
          <w:color w:val="231F20"/>
          <w:lang w:val="pl-PL"/>
        </w:rPr>
        <w:t>tycznym</w:t>
      </w:r>
      <w:r w:rsidRPr="007121B2">
        <w:rPr>
          <w:rFonts w:ascii="Calibri" w:hAnsi="Calibri" w:cs="Calibri"/>
          <w:b/>
          <w:color w:val="231F20"/>
          <w:lang w:val="pl-PL"/>
        </w:rPr>
        <w:tab/>
        <w:t>57</w:t>
      </w:r>
    </w:p>
    <w:p w:rsidR="004B3EF9" w:rsidRPr="007121B2" w:rsidRDefault="000D0F69" w:rsidP="007121B2">
      <w:pPr>
        <w:numPr>
          <w:ilvl w:val="1"/>
          <w:numId w:val="4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Zintegr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wane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zarządzanie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zwojem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57</w:t>
      </w:r>
    </w:p>
    <w:p w:rsidR="004B3EF9" w:rsidRPr="007121B2" w:rsidRDefault="000D0F69" w:rsidP="007121B2">
      <w:pPr>
        <w:numPr>
          <w:ilvl w:val="1"/>
          <w:numId w:val="4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Definicja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pojęcia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administracji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publicznej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62</w:t>
      </w:r>
    </w:p>
    <w:p w:rsidR="004B3EF9" w:rsidRPr="007121B2" w:rsidRDefault="000D0F69" w:rsidP="007121B2">
      <w:pPr>
        <w:numPr>
          <w:ilvl w:val="1"/>
          <w:numId w:val="4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Syst</w:t>
      </w:r>
      <w:r w:rsidRPr="007121B2">
        <w:rPr>
          <w:rFonts w:ascii="Calibri" w:hAnsi="Calibri" w:cs="Calibri"/>
          <w:color w:val="231F20"/>
          <w:lang w:val="pl-PL"/>
        </w:rPr>
        <w:t>ematyka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teorie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70</w:t>
      </w:r>
    </w:p>
    <w:p w:rsidR="004B3EF9" w:rsidRPr="007121B2" w:rsidRDefault="000D0F69" w:rsidP="007121B2">
      <w:pPr>
        <w:numPr>
          <w:ilvl w:val="2"/>
          <w:numId w:val="4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Teoria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k</w:t>
      </w:r>
      <w:r w:rsidRPr="007121B2">
        <w:rPr>
          <w:rFonts w:ascii="Calibri" w:hAnsi="Calibri" w:cs="Calibri"/>
          <w:color w:val="231F20"/>
          <w:lang w:val="pl-PL"/>
        </w:rPr>
        <w:t>oszt</w:t>
      </w:r>
      <w:r w:rsidRPr="007121B2">
        <w:rPr>
          <w:rFonts w:ascii="Calibri" w:hAnsi="Calibri" w:cs="Calibri"/>
          <w:color w:val="231F20"/>
          <w:lang w:val="pl-PL"/>
        </w:rPr>
        <w:t>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tr</w:t>
      </w:r>
      <w:r w:rsidRPr="007121B2">
        <w:rPr>
          <w:rFonts w:ascii="Calibri" w:hAnsi="Calibri" w:cs="Calibri"/>
          <w:color w:val="231F20"/>
          <w:lang w:val="pl-PL"/>
        </w:rPr>
        <w:t>ansak</w:t>
      </w:r>
      <w:r w:rsidRPr="007121B2">
        <w:rPr>
          <w:rFonts w:ascii="Calibri" w:hAnsi="Calibri" w:cs="Calibri"/>
          <w:color w:val="231F20"/>
          <w:lang w:val="pl-PL"/>
        </w:rPr>
        <w:t>cyjnych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71</w:t>
      </w:r>
    </w:p>
    <w:p w:rsidR="004B3EF9" w:rsidRPr="007121B2" w:rsidRDefault="000D0F69" w:rsidP="007121B2">
      <w:pPr>
        <w:numPr>
          <w:ilvl w:val="2"/>
          <w:numId w:val="4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Teoria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niesprawności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władz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74</w:t>
      </w:r>
    </w:p>
    <w:p w:rsidR="004B3EF9" w:rsidRPr="007121B2" w:rsidRDefault="000D0F69" w:rsidP="007121B2">
      <w:pPr>
        <w:numPr>
          <w:ilvl w:val="2"/>
          <w:numId w:val="4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Teoria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klastr</w:t>
      </w:r>
      <w:r w:rsidRPr="007121B2">
        <w:rPr>
          <w:rFonts w:ascii="Calibri" w:hAnsi="Calibri" w:cs="Calibri"/>
          <w:color w:val="231F20"/>
          <w:lang w:val="pl-PL"/>
        </w:rPr>
        <w:t>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75</w:t>
      </w:r>
    </w:p>
    <w:p w:rsidR="004B3EF9" w:rsidRPr="007121B2" w:rsidRDefault="000D0F69" w:rsidP="007121B2">
      <w:pPr>
        <w:numPr>
          <w:ilvl w:val="2"/>
          <w:numId w:val="4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Teoria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zależności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od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asobó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79</w:t>
      </w:r>
    </w:p>
    <w:p w:rsidR="004B3EF9" w:rsidRPr="007121B2" w:rsidRDefault="000D0F69" w:rsidP="007121B2">
      <w:pPr>
        <w:numPr>
          <w:ilvl w:val="2"/>
          <w:numId w:val="4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Teoria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wymiany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relacyjnej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80</w:t>
      </w:r>
    </w:p>
    <w:p w:rsidR="004B3EF9" w:rsidRPr="007121B2" w:rsidRDefault="000D0F69" w:rsidP="007121B2">
      <w:pPr>
        <w:numPr>
          <w:ilvl w:val="2"/>
          <w:numId w:val="4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Teoria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sieci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społecznych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81</w:t>
      </w:r>
    </w:p>
    <w:p w:rsidR="004B3EF9" w:rsidRPr="007121B2" w:rsidRDefault="000D0F69" w:rsidP="007121B2">
      <w:pPr>
        <w:numPr>
          <w:ilvl w:val="1"/>
          <w:numId w:val="4"/>
        </w:numPr>
        <w:ind w:hanging="425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Charakterystyka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instytucjonalnych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form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polskich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88</w:t>
      </w:r>
    </w:p>
    <w:p w:rsidR="004B3EF9" w:rsidRPr="007121B2" w:rsidRDefault="000D0F69" w:rsidP="007121B2">
      <w:pPr>
        <w:numPr>
          <w:ilvl w:val="2"/>
          <w:numId w:val="3"/>
        </w:numPr>
        <w:ind w:hanging="451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Związek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89</w:t>
      </w:r>
    </w:p>
    <w:p w:rsidR="004B3EF9" w:rsidRPr="007121B2" w:rsidRDefault="000D0F69" w:rsidP="007121B2">
      <w:pPr>
        <w:numPr>
          <w:ilvl w:val="2"/>
          <w:numId w:val="3"/>
        </w:numPr>
        <w:ind w:left="968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Związek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me</w:t>
      </w:r>
      <w:r w:rsidRPr="007121B2">
        <w:rPr>
          <w:rFonts w:ascii="Calibri" w:hAnsi="Calibri" w:cs="Calibri"/>
          <w:color w:val="231F20"/>
          <w:lang w:val="pl-PL"/>
        </w:rPr>
        <w:t>tr</w:t>
      </w:r>
      <w:r w:rsidRPr="007121B2">
        <w:rPr>
          <w:rFonts w:ascii="Calibri" w:hAnsi="Calibri" w:cs="Calibri"/>
          <w:color w:val="231F20"/>
          <w:lang w:val="pl-PL"/>
        </w:rPr>
        <w:t>opolitalny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91</w:t>
      </w:r>
    </w:p>
    <w:p w:rsidR="004B3EF9" w:rsidRPr="007121B2" w:rsidRDefault="000D0F69" w:rsidP="007121B2">
      <w:pPr>
        <w:numPr>
          <w:ilvl w:val="2"/>
          <w:numId w:val="3"/>
        </w:numPr>
        <w:ind w:left="968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Poro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umienia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udziałem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92</w:t>
      </w:r>
    </w:p>
    <w:p w:rsidR="004B3EF9" w:rsidRPr="007121B2" w:rsidRDefault="000D0F69" w:rsidP="007121B2">
      <w:pPr>
        <w:numPr>
          <w:ilvl w:val="2"/>
          <w:numId w:val="3"/>
        </w:numPr>
        <w:ind w:left="968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Stowar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yszenia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93</w:t>
      </w:r>
    </w:p>
    <w:p w:rsidR="004B3EF9" w:rsidRPr="007121B2" w:rsidRDefault="000D0F69" w:rsidP="007121B2">
      <w:pPr>
        <w:numPr>
          <w:ilvl w:val="2"/>
          <w:numId w:val="3"/>
        </w:numPr>
        <w:ind w:left="968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Lokalne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Grupy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Działania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95</w:t>
      </w:r>
    </w:p>
    <w:p w:rsidR="004B3EF9" w:rsidRPr="007121B2" w:rsidRDefault="000D0F69" w:rsidP="007121B2">
      <w:pPr>
        <w:numPr>
          <w:ilvl w:val="2"/>
          <w:numId w:val="3"/>
        </w:numPr>
        <w:ind w:left="968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P</w:t>
      </w:r>
      <w:r w:rsidRPr="007121B2">
        <w:rPr>
          <w:rFonts w:ascii="Calibri" w:hAnsi="Calibri" w:cs="Calibri"/>
          <w:color w:val="231F20"/>
          <w:lang w:val="pl-PL"/>
        </w:rPr>
        <w:t>artner</w:t>
      </w:r>
      <w:r w:rsidRPr="007121B2">
        <w:rPr>
          <w:rFonts w:ascii="Calibri" w:hAnsi="Calibri" w:cs="Calibri"/>
          <w:color w:val="231F20"/>
          <w:lang w:val="pl-PL"/>
        </w:rPr>
        <w:t>stwo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publiczno-prywatne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96</w:t>
      </w:r>
    </w:p>
    <w:p w:rsidR="004B3EF9" w:rsidRPr="007121B2" w:rsidRDefault="000D0F69" w:rsidP="007121B2">
      <w:pPr>
        <w:numPr>
          <w:ilvl w:val="2"/>
          <w:numId w:val="3"/>
        </w:numPr>
        <w:ind w:left="968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Spółki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udziałem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97</w:t>
      </w:r>
    </w:p>
    <w:p w:rsidR="004B3EF9" w:rsidRPr="007121B2" w:rsidRDefault="000D0F69" w:rsidP="007121B2">
      <w:pPr>
        <w:numPr>
          <w:ilvl w:val="2"/>
          <w:numId w:val="3"/>
        </w:numPr>
        <w:ind w:right="116" w:hanging="451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Cywilnoprawne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formy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 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udziałem 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samorządu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98</w:t>
      </w:r>
    </w:p>
    <w:p w:rsidR="004B3EF9" w:rsidRPr="007121B2" w:rsidRDefault="000D0F69" w:rsidP="007121B2">
      <w:pPr>
        <w:numPr>
          <w:ilvl w:val="1"/>
          <w:numId w:val="4"/>
        </w:numPr>
        <w:ind w:left="52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Główni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inter</w:t>
      </w:r>
      <w:r w:rsidRPr="007121B2">
        <w:rPr>
          <w:rFonts w:ascii="Calibri" w:hAnsi="Calibri" w:cs="Calibri"/>
          <w:color w:val="231F20"/>
          <w:lang w:val="pl-PL"/>
        </w:rPr>
        <w:t>esariusz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100</w:t>
      </w:r>
    </w:p>
    <w:p w:rsidR="007121B2" w:rsidRDefault="007121B2" w:rsidP="007121B2">
      <w:pPr>
        <w:ind w:left="103"/>
        <w:rPr>
          <w:rFonts w:ascii="Calibri" w:hAnsi="Calibri" w:cs="Calibri"/>
          <w:color w:val="231F20"/>
          <w:lang w:val="pl-PL"/>
        </w:rPr>
      </w:pPr>
    </w:p>
    <w:p w:rsidR="004B3EF9" w:rsidRPr="007121B2" w:rsidRDefault="000D0F69" w:rsidP="007121B2">
      <w:pPr>
        <w:ind w:left="103"/>
        <w:rPr>
          <w:rFonts w:ascii="Calibri" w:eastAsia="Calibri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Ro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dział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3</w:t>
      </w:r>
      <w:r w:rsidR="007121B2">
        <w:rPr>
          <w:rFonts w:ascii="Calibri" w:eastAsia="Trebuchet MS" w:hAnsi="Calibri" w:cs="Calibri"/>
          <w:lang w:val="pl-PL"/>
        </w:rPr>
        <w:t xml:space="preserve">. </w:t>
      </w:r>
      <w:r w:rsidRPr="007121B2">
        <w:rPr>
          <w:rFonts w:ascii="Calibri" w:hAnsi="Calibri" w:cs="Calibri"/>
          <w:b/>
          <w:color w:val="231F20"/>
          <w:lang w:val="pl-PL"/>
        </w:rPr>
        <w:t>Współpr</w:t>
      </w:r>
      <w:r w:rsidRPr="007121B2">
        <w:rPr>
          <w:rFonts w:ascii="Calibri" w:hAnsi="Calibri" w:cs="Calibri"/>
          <w:b/>
          <w:color w:val="231F20"/>
          <w:lang w:val="pl-PL"/>
        </w:rPr>
        <w:t>aca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polskich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samorządó</w:t>
      </w:r>
      <w:r w:rsidRPr="007121B2">
        <w:rPr>
          <w:rFonts w:ascii="Calibri" w:hAnsi="Calibri" w:cs="Calibri"/>
          <w:b/>
          <w:color w:val="231F20"/>
          <w:lang w:val="pl-PL"/>
        </w:rPr>
        <w:t>w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w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świetle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przepr</w:t>
      </w:r>
      <w:r w:rsidRPr="007121B2">
        <w:rPr>
          <w:rFonts w:ascii="Calibri" w:hAnsi="Calibri" w:cs="Calibri"/>
          <w:b/>
          <w:color w:val="231F20"/>
          <w:lang w:val="pl-PL"/>
        </w:rPr>
        <w:t>ow</w:t>
      </w:r>
      <w:r w:rsidRPr="007121B2">
        <w:rPr>
          <w:rFonts w:ascii="Calibri" w:hAnsi="Calibri" w:cs="Calibri"/>
          <w:b/>
          <w:color w:val="231F20"/>
          <w:lang w:val="pl-PL"/>
        </w:rPr>
        <w:t>adzonych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badań</w:t>
      </w:r>
      <w:r w:rsidR="007121B2">
        <w:rPr>
          <w:rFonts w:ascii="Calibri" w:eastAsia="Calibri" w:hAnsi="Calibri" w:cs="Calibri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na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przykładzie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wojew</w:t>
      </w:r>
      <w:r w:rsidRPr="007121B2">
        <w:rPr>
          <w:rFonts w:ascii="Calibri" w:hAnsi="Calibri" w:cs="Calibri"/>
          <w:b/>
          <w:color w:val="231F20"/>
          <w:lang w:val="pl-PL"/>
        </w:rPr>
        <w:t>ództwa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łódzkieg</w:t>
      </w:r>
      <w:r w:rsidRPr="007121B2">
        <w:rPr>
          <w:rFonts w:ascii="Calibri" w:hAnsi="Calibri" w:cs="Calibri"/>
          <w:b/>
          <w:color w:val="231F20"/>
          <w:lang w:val="pl-PL"/>
        </w:rPr>
        <w:t>o</w:t>
      </w:r>
      <w:r w:rsidRPr="007121B2">
        <w:rPr>
          <w:rFonts w:ascii="Calibri" w:hAnsi="Calibri" w:cs="Calibri"/>
          <w:b/>
          <w:color w:val="231F20"/>
          <w:lang w:val="pl-PL"/>
        </w:rPr>
        <w:tab/>
      </w:r>
      <w:r w:rsidRPr="007121B2">
        <w:rPr>
          <w:rFonts w:ascii="Calibri" w:hAnsi="Calibri" w:cs="Calibri"/>
          <w:b/>
          <w:color w:val="231F20"/>
          <w:lang w:val="pl-PL"/>
        </w:rPr>
        <w:t>105</w:t>
      </w:r>
    </w:p>
    <w:p w:rsidR="004B3EF9" w:rsidRPr="007121B2" w:rsidRDefault="000D0F69" w:rsidP="007121B2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Zało</w:t>
      </w:r>
      <w:r w:rsidRPr="007121B2">
        <w:rPr>
          <w:rFonts w:ascii="Calibri" w:hAnsi="Calibri" w:cs="Calibri"/>
          <w:color w:val="231F20"/>
          <w:lang w:val="pl-PL"/>
        </w:rPr>
        <w:t>ż</w:t>
      </w:r>
      <w:r w:rsidRPr="007121B2">
        <w:rPr>
          <w:rFonts w:ascii="Calibri" w:hAnsi="Calibri" w:cs="Calibri"/>
          <w:color w:val="231F20"/>
          <w:lang w:val="pl-PL"/>
        </w:rPr>
        <w:t>enia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me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>odyczne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or</w:t>
      </w:r>
      <w:r w:rsidRPr="007121B2">
        <w:rPr>
          <w:rFonts w:ascii="Calibri" w:hAnsi="Calibri" w:cs="Calibri"/>
          <w:color w:val="231F20"/>
          <w:lang w:val="pl-PL"/>
        </w:rPr>
        <w:t>az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cel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akres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badań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105</w:t>
      </w:r>
    </w:p>
    <w:p w:rsidR="004B3EF9" w:rsidRPr="007121B2" w:rsidRDefault="000D0F69" w:rsidP="007121B2">
      <w:pPr>
        <w:numPr>
          <w:ilvl w:val="1"/>
          <w:numId w:val="2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Współpraca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JS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świe</w:t>
      </w:r>
      <w:r w:rsidRPr="007121B2">
        <w:rPr>
          <w:rFonts w:ascii="Calibri" w:hAnsi="Calibri" w:cs="Calibri"/>
          <w:color w:val="231F20"/>
          <w:lang w:val="pl-PL"/>
        </w:rPr>
        <w:t>tle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eprowadzonych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badań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ilościowych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115</w:t>
      </w:r>
    </w:p>
    <w:p w:rsidR="004B3EF9" w:rsidRPr="007121B2" w:rsidRDefault="000D0F69" w:rsidP="007121B2">
      <w:pPr>
        <w:numPr>
          <w:ilvl w:val="1"/>
          <w:numId w:val="2"/>
        </w:numPr>
        <w:ind w:right="118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Współpraca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JS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miejskich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</w:t>
      </w:r>
      <w:r w:rsidRPr="007121B2">
        <w:rPr>
          <w:rFonts w:ascii="Calibri" w:hAnsi="Calibri" w:cs="Calibri"/>
          <w:color w:val="231F20"/>
          <w:lang w:val="pl-PL"/>
        </w:rPr>
        <w:t>ar</w:t>
      </w:r>
      <w:r w:rsidRPr="007121B2">
        <w:rPr>
          <w:rFonts w:ascii="Calibri" w:hAnsi="Calibri" w:cs="Calibri"/>
          <w:color w:val="231F20"/>
          <w:lang w:val="pl-PL"/>
        </w:rPr>
        <w:t>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</w:t>
      </w:r>
      <w:r w:rsidRPr="007121B2">
        <w:rPr>
          <w:rFonts w:ascii="Calibri" w:hAnsi="Calibri" w:cs="Calibri"/>
          <w:color w:val="231F20"/>
          <w:lang w:val="pl-PL"/>
        </w:rPr>
        <w:t>cjonalnych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świetle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przepr</w:t>
      </w:r>
      <w:r w:rsidRPr="007121B2">
        <w:rPr>
          <w:rFonts w:ascii="Calibri" w:hAnsi="Calibri" w:cs="Calibri"/>
          <w:color w:val="231F20"/>
          <w:lang w:val="pl-PL"/>
        </w:rPr>
        <w:t>o</w:t>
      </w:r>
      <w:r w:rsidRPr="007121B2">
        <w:rPr>
          <w:rFonts w:ascii="Calibri" w:hAnsi="Calibri" w:cs="Calibri"/>
          <w:color w:val="231F20"/>
          <w:lang w:val="pl-PL"/>
        </w:rPr>
        <w:t>wadz</w:t>
      </w:r>
      <w:r w:rsidRPr="007121B2">
        <w:rPr>
          <w:rFonts w:ascii="Calibri" w:hAnsi="Calibri" w:cs="Calibri"/>
          <w:color w:val="231F20"/>
          <w:lang w:val="pl-PL"/>
        </w:rPr>
        <w:t>ony</w:t>
      </w:r>
      <w:r w:rsidRPr="007121B2">
        <w:rPr>
          <w:rFonts w:ascii="Calibri" w:hAnsi="Calibri" w:cs="Calibri"/>
          <w:color w:val="231F20"/>
          <w:lang w:val="pl-PL"/>
        </w:rPr>
        <w:t>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badań</w:t>
      </w:r>
      <w:r w:rsidRPr="007121B2">
        <w:rPr>
          <w:rFonts w:ascii="Calibri" w:hAnsi="Calibri" w:cs="Calibri"/>
          <w:color w:val="231F20"/>
          <w:lang w:val="pl-PL"/>
        </w:rPr>
        <w:t xml:space="preserve"> jak</w:t>
      </w:r>
      <w:r w:rsidRPr="007121B2">
        <w:rPr>
          <w:rFonts w:ascii="Calibri" w:hAnsi="Calibri" w:cs="Calibri"/>
          <w:color w:val="231F20"/>
          <w:lang w:val="pl-PL"/>
        </w:rPr>
        <w:t>ościowych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122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Bełchatów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123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Pabianic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125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>omaszów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Mazo</w:t>
      </w:r>
      <w:r w:rsidRPr="007121B2">
        <w:rPr>
          <w:rFonts w:ascii="Calibri" w:hAnsi="Calibri" w:cs="Calibri"/>
          <w:color w:val="231F20"/>
          <w:lang w:val="pl-PL"/>
        </w:rPr>
        <w:t>wiecki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127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lastRenderedPageBreak/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gierz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128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Skierniewic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130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Radomsko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132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Miasto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Sieradz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obszar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unkcjonalny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134</w:t>
      </w:r>
    </w:p>
    <w:p w:rsidR="004B3EF9" w:rsidRPr="007121B2" w:rsidRDefault="000D0F69" w:rsidP="007121B2">
      <w:pPr>
        <w:numPr>
          <w:ilvl w:val="2"/>
          <w:numId w:val="2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Podsumowanie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137</w:t>
      </w:r>
    </w:p>
    <w:p w:rsidR="007121B2" w:rsidRDefault="007121B2" w:rsidP="007121B2">
      <w:pPr>
        <w:ind w:left="103"/>
        <w:rPr>
          <w:rFonts w:ascii="Calibri" w:hAnsi="Calibri" w:cs="Calibri"/>
          <w:color w:val="231F20"/>
          <w:lang w:val="pl-PL"/>
        </w:rPr>
      </w:pPr>
    </w:p>
    <w:p w:rsidR="004B3EF9" w:rsidRPr="007121B2" w:rsidRDefault="000D0F69" w:rsidP="007121B2">
      <w:pPr>
        <w:ind w:left="103"/>
        <w:rPr>
          <w:rFonts w:ascii="Calibri" w:eastAsia="Calibri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Ro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dział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4</w:t>
      </w:r>
      <w:r w:rsidR="007121B2">
        <w:rPr>
          <w:rFonts w:ascii="Calibri" w:eastAsia="Trebuchet MS" w:hAnsi="Calibri" w:cs="Calibri"/>
          <w:lang w:val="pl-PL"/>
        </w:rPr>
        <w:t xml:space="preserve">. </w:t>
      </w:r>
      <w:r w:rsidRPr="007121B2">
        <w:rPr>
          <w:rFonts w:ascii="Calibri" w:hAnsi="Calibri" w:cs="Calibri"/>
          <w:b/>
          <w:color w:val="231F20"/>
          <w:lang w:val="pl-PL"/>
        </w:rPr>
        <w:t>Bariery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w</w:t>
      </w:r>
      <w:r w:rsidRPr="007121B2">
        <w:rPr>
          <w:rFonts w:ascii="Calibri" w:hAnsi="Calibri" w:cs="Calibri"/>
          <w:b/>
          <w:color w:val="231F20"/>
          <w:lang w:val="pl-PL"/>
        </w:rPr>
        <w:t>e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współpracy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podejmowanej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przez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jednostki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samorządu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terytorialnego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w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świetle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przepr</w:t>
      </w:r>
      <w:r w:rsidRPr="007121B2">
        <w:rPr>
          <w:rFonts w:ascii="Calibri" w:hAnsi="Calibri" w:cs="Calibri"/>
          <w:b/>
          <w:color w:val="231F20"/>
          <w:lang w:val="pl-PL"/>
        </w:rPr>
        <w:t>o</w:t>
      </w:r>
      <w:r w:rsidRPr="007121B2">
        <w:rPr>
          <w:rFonts w:ascii="Calibri" w:hAnsi="Calibri" w:cs="Calibri"/>
          <w:b/>
          <w:color w:val="231F20"/>
          <w:lang w:val="pl-PL"/>
        </w:rPr>
        <w:t>wadzonych</w:t>
      </w:r>
      <w:r w:rsidRPr="007121B2">
        <w:rPr>
          <w:rFonts w:ascii="Calibri" w:hAnsi="Calibri" w:cs="Calibri"/>
          <w:b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b/>
          <w:color w:val="231F20"/>
          <w:lang w:val="pl-PL"/>
        </w:rPr>
        <w:t>badań</w:t>
      </w:r>
      <w:r w:rsidRPr="007121B2">
        <w:rPr>
          <w:rFonts w:ascii="Calibri" w:hAnsi="Calibri" w:cs="Calibri"/>
          <w:b/>
          <w:color w:val="231F20"/>
          <w:lang w:val="pl-PL"/>
        </w:rPr>
        <w:tab/>
      </w:r>
      <w:r w:rsidRPr="007121B2">
        <w:rPr>
          <w:rFonts w:ascii="Calibri" w:hAnsi="Calibri" w:cs="Calibri"/>
          <w:b/>
          <w:color w:val="231F20"/>
          <w:lang w:val="pl-PL"/>
        </w:rPr>
        <w:t>141</w:t>
      </w:r>
    </w:p>
    <w:p w:rsidR="004B3EF9" w:rsidRPr="007121B2" w:rsidRDefault="000D0F69" w:rsidP="007121B2">
      <w:pPr>
        <w:numPr>
          <w:ilvl w:val="1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podejmowanej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przez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samorządu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terytorialne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="007121B2" w:rsidRPr="007121B2">
        <w:rPr>
          <w:rFonts w:ascii="Calibri" w:eastAsia="Trebuchet MS" w:hAnsi="Calibri" w:cs="Calibri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świetle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</w:t>
      </w:r>
      <w:r w:rsidRPr="007121B2">
        <w:rPr>
          <w:rFonts w:ascii="Calibri" w:hAnsi="Calibri" w:cs="Calibri"/>
          <w:color w:val="231F20"/>
          <w:lang w:val="pl-PL"/>
        </w:rPr>
        <w:t>zepr</w:t>
      </w:r>
      <w:r w:rsidRPr="007121B2">
        <w:rPr>
          <w:rFonts w:ascii="Calibri" w:hAnsi="Calibri" w:cs="Calibri"/>
          <w:color w:val="231F20"/>
          <w:lang w:val="pl-PL"/>
        </w:rPr>
        <w:t>owadzonych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badań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ilościowych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142</w:t>
      </w:r>
    </w:p>
    <w:p w:rsidR="004B3EF9" w:rsidRPr="007121B2" w:rsidRDefault="000D0F69" w:rsidP="007121B2">
      <w:pPr>
        <w:numPr>
          <w:ilvl w:val="2"/>
          <w:numId w:val="1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nie</w:t>
      </w:r>
      <w:r w:rsidRPr="007121B2">
        <w:rPr>
          <w:rFonts w:ascii="Calibri" w:hAnsi="Calibri" w:cs="Calibri"/>
          <w:color w:val="231F20"/>
          <w:lang w:val="pl-PL"/>
        </w:rPr>
        <w:t>zale</w:t>
      </w:r>
      <w:r w:rsidRPr="007121B2">
        <w:rPr>
          <w:rFonts w:ascii="Calibri" w:hAnsi="Calibri" w:cs="Calibri"/>
          <w:color w:val="231F20"/>
          <w:lang w:val="pl-PL"/>
        </w:rPr>
        <w:t>żne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od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143</w:t>
      </w:r>
    </w:p>
    <w:p w:rsidR="004B3EF9" w:rsidRPr="007121B2" w:rsidRDefault="000D0F69" w:rsidP="007121B2">
      <w:pPr>
        <w:numPr>
          <w:ilvl w:val="2"/>
          <w:numId w:val="1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zale</w:t>
      </w:r>
      <w:r w:rsidRPr="007121B2">
        <w:rPr>
          <w:rFonts w:ascii="Calibri" w:hAnsi="Calibri" w:cs="Calibri"/>
          <w:color w:val="231F20"/>
          <w:lang w:val="pl-PL"/>
        </w:rPr>
        <w:t>żne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od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144</w:t>
      </w:r>
    </w:p>
    <w:p w:rsidR="004B3EF9" w:rsidRPr="007121B2" w:rsidRDefault="000D0F69" w:rsidP="007121B2">
      <w:pPr>
        <w:numPr>
          <w:ilvl w:val="1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</w:t>
      </w:r>
      <w:r w:rsidRPr="007121B2">
        <w:rPr>
          <w:rFonts w:ascii="Calibri" w:hAnsi="Calibri" w:cs="Calibri"/>
          <w:color w:val="231F20"/>
          <w:lang w:val="pl-PL"/>
        </w:rPr>
        <w:t>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</w:t>
      </w:r>
      <w:r w:rsidRPr="007121B2">
        <w:rPr>
          <w:rFonts w:ascii="Calibri" w:hAnsi="Calibri" w:cs="Calibri"/>
          <w:color w:val="231F20"/>
          <w:lang w:val="pl-PL"/>
        </w:rPr>
        <w:t>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podejmow</w:t>
      </w:r>
      <w:r w:rsidRPr="007121B2">
        <w:rPr>
          <w:rFonts w:ascii="Calibri" w:hAnsi="Calibri" w:cs="Calibri"/>
          <w:color w:val="231F20"/>
          <w:lang w:val="pl-PL"/>
        </w:rPr>
        <w:t>anej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</w:t>
      </w:r>
      <w:r w:rsidRPr="007121B2">
        <w:rPr>
          <w:rFonts w:ascii="Calibri" w:hAnsi="Calibri" w:cs="Calibri"/>
          <w:color w:val="231F20"/>
          <w:lang w:val="pl-PL"/>
        </w:rPr>
        <w:t>zez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terytorialne</w:t>
      </w:r>
      <w:r w:rsidRPr="007121B2">
        <w:rPr>
          <w:rFonts w:ascii="Calibri" w:hAnsi="Calibri" w:cs="Calibri"/>
          <w:color w:val="231F20"/>
          <w:lang w:val="pl-PL"/>
        </w:rPr>
        <w:t>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miej</w:t>
      </w:r>
      <w:r w:rsidRPr="007121B2">
        <w:rPr>
          <w:rFonts w:ascii="Calibri" w:hAnsi="Calibri" w:cs="Calibri"/>
          <w:color w:val="231F20"/>
          <w:lang w:val="pl-PL"/>
        </w:rPr>
        <w:t>skich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obsz</w:t>
      </w:r>
      <w:r w:rsidRPr="007121B2">
        <w:rPr>
          <w:rFonts w:ascii="Calibri" w:hAnsi="Calibri" w:cs="Calibri"/>
          <w:color w:val="231F20"/>
          <w:lang w:val="pl-PL"/>
        </w:rPr>
        <w:t>ar</w:t>
      </w:r>
      <w:r w:rsidRPr="007121B2">
        <w:rPr>
          <w:rFonts w:ascii="Calibri" w:hAnsi="Calibri" w:cs="Calibri"/>
          <w:color w:val="231F20"/>
          <w:lang w:val="pl-PL"/>
        </w:rPr>
        <w:t>ów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</w:t>
      </w:r>
      <w:r w:rsidRPr="007121B2">
        <w:rPr>
          <w:rFonts w:ascii="Calibri" w:hAnsi="Calibri" w:cs="Calibri"/>
          <w:color w:val="231F20"/>
          <w:lang w:val="pl-PL"/>
        </w:rPr>
        <w:t>unk</w:t>
      </w:r>
      <w:r w:rsidRPr="007121B2">
        <w:rPr>
          <w:rFonts w:ascii="Calibri" w:hAnsi="Calibri" w:cs="Calibri"/>
          <w:color w:val="231F20"/>
          <w:lang w:val="pl-PL"/>
        </w:rPr>
        <w:t>cjonalny</w:t>
      </w:r>
      <w:r w:rsidRPr="007121B2">
        <w:rPr>
          <w:rFonts w:ascii="Calibri" w:hAnsi="Calibri" w:cs="Calibri"/>
          <w:color w:val="231F20"/>
          <w:lang w:val="pl-PL"/>
        </w:rPr>
        <w:t>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146</w:t>
      </w:r>
    </w:p>
    <w:p w:rsidR="004B3EF9" w:rsidRPr="007121B2" w:rsidRDefault="000D0F69" w:rsidP="007121B2">
      <w:pPr>
        <w:numPr>
          <w:ilvl w:val="2"/>
          <w:numId w:val="1"/>
        </w:numPr>
        <w:ind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We</w:t>
      </w:r>
      <w:r w:rsidRPr="007121B2">
        <w:rPr>
          <w:rFonts w:ascii="Calibri" w:hAnsi="Calibri" w:cs="Calibri"/>
          <w:color w:val="231F20"/>
          <w:lang w:val="pl-PL"/>
        </w:rPr>
        <w:t>wnątrzsek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>orow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146</w:t>
      </w:r>
    </w:p>
    <w:p w:rsidR="004B3EF9" w:rsidRPr="007121B2" w:rsidRDefault="000D0F69" w:rsidP="007121B2">
      <w:pPr>
        <w:numPr>
          <w:ilvl w:val="3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ustrojowo-administracyjne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148</w:t>
      </w:r>
    </w:p>
    <w:p w:rsidR="004B3EF9" w:rsidRPr="007121B2" w:rsidRDefault="000D0F69" w:rsidP="007121B2">
      <w:pPr>
        <w:numPr>
          <w:ilvl w:val="3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prawne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156</w:t>
      </w:r>
    </w:p>
    <w:p w:rsidR="004B3EF9" w:rsidRPr="007121B2" w:rsidRDefault="000D0F69" w:rsidP="007121B2">
      <w:pPr>
        <w:numPr>
          <w:ilvl w:val="3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finansow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165</w:t>
      </w:r>
    </w:p>
    <w:p w:rsidR="004B3EF9" w:rsidRPr="007121B2" w:rsidRDefault="000D0F69" w:rsidP="007121B2">
      <w:pPr>
        <w:numPr>
          <w:ilvl w:val="3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up</w:t>
      </w:r>
      <w:r w:rsidRPr="007121B2">
        <w:rPr>
          <w:rFonts w:ascii="Calibri" w:hAnsi="Calibri" w:cs="Calibri"/>
          <w:color w:val="231F20"/>
          <w:lang w:val="pl-PL"/>
        </w:rPr>
        <w:t>artyjnienia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ądów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184</w:t>
      </w:r>
    </w:p>
    <w:p w:rsidR="004B3EF9" w:rsidRPr="007121B2" w:rsidRDefault="000D0F69" w:rsidP="007121B2">
      <w:pPr>
        <w:numPr>
          <w:ilvl w:val="3"/>
          <w:numId w:val="1"/>
        </w:numPr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psychospołeczne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188</w:t>
      </w:r>
    </w:p>
    <w:p w:rsidR="004B3EF9" w:rsidRPr="007121B2" w:rsidRDefault="000D0F69" w:rsidP="007121B2">
      <w:pPr>
        <w:numPr>
          <w:ilvl w:val="3"/>
          <w:numId w:val="1"/>
        </w:numPr>
        <w:ind w:left="1588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związ</w:t>
      </w:r>
      <w:r w:rsidRPr="007121B2">
        <w:rPr>
          <w:rFonts w:ascii="Calibri" w:hAnsi="Calibri" w:cs="Calibri"/>
          <w:color w:val="231F20"/>
          <w:lang w:val="pl-PL"/>
        </w:rPr>
        <w:t>ane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planowaniem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programowaniem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ozw</w:t>
      </w:r>
      <w:r w:rsidRPr="007121B2">
        <w:rPr>
          <w:rFonts w:ascii="Calibri" w:hAnsi="Calibri" w:cs="Calibri"/>
          <w:color w:val="231F20"/>
          <w:lang w:val="pl-PL"/>
        </w:rPr>
        <w:t>oju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193</w:t>
      </w:r>
    </w:p>
    <w:p w:rsidR="004B3EF9" w:rsidRPr="007121B2" w:rsidRDefault="000D0F69" w:rsidP="007121B2">
      <w:pPr>
        <w:numPr>
          <w:ilvl w:val="3"/>
          <w:numId w:val="1"/>
        </w:numPr>
        <w:ind w:left="1588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braku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dolności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do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miast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śr</w:t>
      </w:r>
      <w:r w:rsidRPr="007121B2">
        <w:rPr>
          <w:rFonts w:ascii="Calibri" w:hAnsi="Calibri" w:cs="Calibri"/>
          <w:color w:val="231F20"/>
          <w:lang w:val="pl-PL"/>
        </w:rPr>
        <w:t>edniej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wielkości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195</w:t>
      </w:r>
    </w:p>
    <w:p w:rsidR="004B3EF9" w:rsidRPr="007121B2" w:rsidRDefault="000D0F69" w:rsidP="007121B2">
      <w:pPr>
        <w:numPr>
          <w:ilvl w:val="3"/>
          <w:numId w:val="1"/>
        </w:numPr>
        <w:ind w:left="1588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Bariera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kompe</w:t>
      </w:r>
      <w:r w:rsidRPr="007121B2">
        <w:rPr>
          <w:rFonts w:ascii="Calibri" w:hAnsi="Calibri" w:cs="Calibri"/>
          <w:color w:val="231F20"/>
          <w:lang w:val="pl-PL"/>
        </w:rPr>
        <w:t>tencji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kadr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ądowych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201</w:t>
      </w:r>
    </w:p>
    <w:p w:rsidR="004B3EF9" w:rsidRPr="007121B2" w:rsidRDefault="000D0F69" w:rsidP="007121B2">
      <w:pPr>
        <w:numPr>
          <w:ilvl w:val="3"/>
          <w:numId w:val="1"/>
        </w:numPr>
        <w:ind w:left="1588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instytucjonalne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związ</w:t>
      </w:r>
      <w:r w:rsidRPr="007121B2">
        <w:rPr>
          <w:rFonts w:ascii="Calibri" w:hAnsi="Calibri" w:cs="Calibri"/>
          <w:color w:val="231F20"/>
          <w:lang w:val="pl-PL"/>
        </w:rPr>
        <w:t>ane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prowadzeniem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polityki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ozw</w:t>
      </w:r>
      <w:r w:rsidRPr="007121B2">
        <w:rPr>
          <w:rFonts w:ascii="Calibri" w:hAnsi="Calibri" w:cs="Calibri"/>
          <w:color w:val="231F20"/>
          <w:lang w:val="pl-PL"/>
        </w:rPr>
        <w:t>oju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204</w:t>
      </w:r>
    </w:p>
    <w:p w:rsidR="004B3EF9" w:rsidRPr="007121B2" w:rsidRDefault="000D0F69" w:rsidP="007121B2">
      <w:pPr>
        <w:numPr>
          <w:ilvl w:val="2"/>
          <w:numId w:val="1"/>
        </w:numPr>
        <w:ind w:left="981" w:hanging="439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Międzysek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>orow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206</w:t>
      </w:r>
    </w:p>
    <w:p w:rsidR="004B3EF9" w:rsidRPr="007121B2" w:rsidRDefault="000D0F69" w:rsidP="007121B2">
      <w:pPr>
        <w:numPr>
          <w:ilvl w:val="3"/>
          <w:numId w:val="1"/>
        </w:numPr>
        <w:ind w:left="1588" w:right="145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bookmarkStart w:id="0" w:name="_GoBack"/>
      <w:r w:rsidRPr="007121B2">
        <w:rPr>
          <w:rFonts w:ascii="Calibri" w:hAnsi="Calibri" w:cs="Calibri"/>
          <w:color w:val="231F20"/>
          <w:lang w:val="pl-PL"/>
        </w:rPr>
        <w:t>organi</w:t>
      </w:r>
      <w:r w:rsidRPr="007121B2">
        <w:rPr>
          <w:rFonts w:ascii="Calibri" w:hAnsi="Calibri" w:cs="Calibri"/>
          <w:color w:val="231F20"/>
          <w:lang w:val="pl-PL"/>
        </w:rPr>
        <w:t>zacjami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</w:t>
      </w:r>
      <w:r w:rsidRPr="007121B2">
        <w:rPr>
          <w:rFonts w:ascii="Calibri" w:hAnsi="Calibri" w:cs="Calibri"/>
          <w:color w:val="231F20"/>
          <w:lang w:val="pl-PL"/>
        </w:rPr>
        <w:t>zarz</w:t>
      </w:r>
      <w:r w:rsidRPr="007121B2">
        <w:rPr>
          <w:rFonts w:ascii="Calibri" w:hAnsi="Calibri" w:cs="Calibri"/>
          <w:color w:val="231F20"/>
          <w:lang w:val="pl-PL"/>
        </w:rPr>
        <w:t>ądowymi</w:t>
      </w:r>
      <w:bookmarkEnd w:id="0"/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206</w:t>
      </w:r>
    </w:p>
    <w:p w:rsidR="004B3EF9" w:rsidRPr="007121B2" w:rsidRDefault="000D0F69" w:rsidP="007121B2">
      <w:pPr>
        <w:numPr>
          <w:ilvl w:val="3"/>
          <w:numId w:val="1"/>
        </w:numPr>
        <w:ind w:left="1588" w:right="145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edsię</w:t>
      </w:r>
      <w:r w:rsidRPr="007121B2">
        <w:rPr>
          <w:rFonts w:ascii="Calibri" w:hAnsi="Calibri" w:cs="Calibri"/>
          <w:color w:val="231F20"/>
          <w:lang w:val="pl-PL"/>
        </w:rPr>
        <w:t>biorstwami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220</w:t>
      </w:r>
    </w:p>
    <w:p w:rsidR="004B3EF9" w:rsidRPr="007121B2" w:rsidRDefault="000D0F69" w:rsidP="007121B2">
      <w:pPr>
        <w:numPr>
          <w:ilvl w:val="3"/>
          <w:numId w:val="1"/>
        </w:numPr>
        <w:ind w:left="1588" w:right="145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jednostek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samor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>ądu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teryt</w:t>
      </w:r>
      <w:r w:rsidRPr="007121B2">
        <w:rPr>
          <w:rFonts w:ascii="Calibri" w:hAnsi="Calibri" w:cs="Calibri"/>
          <w:color w:val="231F20"/>
          <w:lang w:val="pl-PL"/>
        </w:rPr>
        <w:t>orialnego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uczelnia</w:t>
      </w:r>
      <w:r w:rsidRPr="007121B2">
        <w:rPr>
          <w:rFonts w:ascii="Calibri" w:hAnsi="Calibri" w:cs="Calibri"/>
          <w:color w:val="231F20"/>
          <w:lang w:val="pl-PL"/>
        </w:rPr>
        <w:t>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jednostkami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B+R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224</w:t>
      </w:r>
    </w:p>
    <w:p w:rsidR="004B3EF9" w:rsidRPr="007121B2" w:rsidRDefault="000D0F69" w:rsidP="007121B2">
      <w:pPr>
        <w:numPr>
          <w:ilvl w:val="3"/>
          <w:numId w:val="1"/>
        </w:numPr>
        <w:ind w:left="1588" w:hanging="573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Podsumowanie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225</w:t>
      </w:r>
    </w:p>
    <w:p w:rsidR="007121B2" w:rsidRDefault="007121B2" w:rsidP="007121B2">
      <w:pPr>
        <w:ind w:left="117"/>
        <w:rPr>
          <w:rFonts w:ascii="Calibri" w:hAnsi="Calibri" w:cs="Calibri"/>
          <w:color w:val="231F20"/>
          <w:lang w:val="pl-PL"/>
        </w:rPr>
      </w:pP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Wnioski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końcow</w:t>
      </w:r>
      <w:r w:rsidRPr="007121B2">
        <w:rPr>
          <w:rFonts w:ascii="Calibri" w:hAnsi="Calibri" w:cs="Calibri"/>
          <w:color w:val="231F20"/>
          <w:lang w:val="pl-PL"/>
        </w:rPr>
        <w:t>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ekomendacje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227</w:t>
      </w:r>
    </w:p>
    <w:p w:rsidR="007121B2" w:rsidRDefault="007121B2" w:rsidP="007121B2">
      <w:pPr>
        <w:ind w:left="117"/>
        <w:rPr>
          <w:rFonts w:ascii="Calibri" w:hAnsi="Calibri" w:cs="Calibri"/>
          <w:color w:val="231F20"/>
          <w:lang w:val="pl-PL"/>
        </w:rPr>
      </w:pP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Bibliografia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243</w:t>
      </w: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Spis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tabel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261</w:t>
      </w: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Spis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r</w:t>
      </w:r>
      <w:r w:rsidRPr="007121B2">
        <w:rPr>
          <w:rFonts w:ascii="Calibri" w:hAnsi="Calibri" w:cs="Calibri"/>
          <w:color w:val="231F20"/>
          <w:lang w:val="pl-PL"/>
        </w:rPr>
        <w:t>ysunkó</w:t>
      </w:r>
      <w:r w:rsidRPr="007121B2">
        <w:rPr>
          <w:rFonts w:ascii="Calibri" w:hAnsi="Calibri" w:cs="Calibri"/>
          <w:color w:val="231F20"/>
          <w:lang w:val="pl-PL"/>
        </w:rPr>
        <w:t>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262</w:t>
      </w: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Spis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wykresów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263</w:t>
      </w:r>
    </w:p>
    <w:p w:rsidR="004B3EF9" w:rsidRPr="007121B2" w:rsidRDefault="000D0F69" w:rsidP="007121B2">
      <w:pPr>
        <w:ind w:left="117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Załączniki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265</w:t>
      </w:r>
    </w:p>
    <w:p w:rsidR="004B3EF9" w:rsidRPr="007121B2" w:rsidRDefault="000D0F69" w:rsidP="007121B2">
      <w:pPr>
        <w:ind w:left="1487" w:right="143" w:hanging="946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Załącznik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1.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Niezależne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od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JS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poszczególnymi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grupami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partnerów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266</w:t>
      </w:r>
    </w:p>
    <w:p w:rsidR="004B3EF9" w:rsidRPr="007121B2" w:rsidRDefault="000D0F69" w:rsidP="007121B2">
      <w:pPr>
        <w:ind w:left="1487" w:right="143" w:hanging="946"/>
        <w:rPr>
          <w:rFonts w:ascii="Calibri" w:eastAsia="Trebuchet MS" w:hAnsi="Calibri" w:cs="Calibri"/>
          <w:lang w:val="pl-PL"/>
        </w:rPr>
      </w:pPr>
      <w:r w:rsidRPr="007121B2">
        <w:rPr>
          <w:rFonts w:ascii="Calibri" w:hAnsi="Calibri" w:cs="Calibri"/>
          <w:color w:val="231F20"/>
          <w:lang w:val="pl-PL"/>
        </w:rPr>
        <w:t>Załącznik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2.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Zależne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od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JS</w:t>
      </w:r>
      <w:r w:rsidRPr="007121B2">
        <w:rPr>
          <w:rFonts w:ascii="Calibri" w:hAnsi="Calibri" w:cs="Calibri"/>
          <w:color w:val="231F20"/>
          <w:lang w:val="pl-PL"/>
        </w:rPr>
        <w:t>T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bariery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we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współpracy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z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poszczególnymi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grupami</w:t>
      </w:r>
      <w:r w:rsidRPr="007121B2">
        <w:rPr>
          <w:rFonts w:ascii="Calibri" w:hAnsi="Calibri" w:cs="Calibri"/>
          <w:color w:val="231F20"/>
          <w:lang w:val="pl-PL"/>
        </w:rPr>
        <w:t xml:space="preserve"> </w:t>
      </w:r>
      <w:r w:rsidRPr="007121B2">
        <w:rPr>
          <w:rFonts w:ascii="Calibri" w:hAnsi="Calibri" w:cs="Calibri"/>
          <w:color w:val="231F20"/>
          <w:lang w:val="pl-PL"/>
        </w:rPr>
        <w:t>partnerów</w:t>
      </w:r>
      <w:r w:rsidRPr="007121B2">
        <w:rPr>
          <w:rFonts w:ascii="Calibri" w:hAnsi="Calibri" w:cs="Calibri"/>
          <w:color w:val="231F20"/>
          <w:lang w:val="pl-PL"/>
        </w:rPr>
        <w:tab/>
      </w:r>
      <w:r w:rsidRPr="007121B2">
        <w:rPr>
          <w:rFonts w:ascii="Calibri" w:hAnsi="Calibri" w:cs="Calibri"/>
          <w:color w:val="231F20"/>
          <w:lang w:val="pl-PL"/>
        </w:rPr>
        <w:t>269</w:t>
      </w:r>
    </w:p>
    <w:sectPr w:rsidR="004B3EF9" w:rsidRPr="007121B2" w:rsidSect="007121B2">
      <w:pgSz w:w="9530" w:h="13610"/>
      <w:pgMar w:top="567" w:right="794" w:bottom="278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2C6"/>
    <w:multiLevelType w:val="multilevel"/>
    <w:tmpl w:val="4A7CC494"/>
    <w:lvl w:ilvl="0">
      <w:start w:val="2"/>
      <w:numFmt w:val="decimal"/>
      <w:lvlText w:val="%1"/>
      <w:lvlJc w:val="left"/>
      <w:pPr>
        <w:ind w:left="968" w:hanging="4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8" w:hanging="44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0" w:hanging="440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3">
      <w:start w:val="1"/>
      <w:numFmt w:val="bullet"/>
      <w:lvlText w:val="•"/>
      <w:lvlJc w:val="left"/>
      <w:pPr>
        <w:ind w:left="239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09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440"/>
      </w:pPr>
      <w:rPr>
        <w:rFonts w:hint="default"/>
      </w:rPr>
    </w:lvl>
  </w:abstractNum>
  <w:abstractNum w:abstractNumId="1">
    <w:nsid w:val="202F6359"/>
    <w:multiLevelType w:val="multilevel"/>
    <w:tmpl w:val="E4DEAE50"/>
    <w:lvl w:ilvl="0">
      <w:start w:val="2"/>
      <w:numFmt w:val="decimal"/>
      <w:lvlText w:val="%1"/>
      <w:lvlJc w:val="left"/>
      <w:pPr>
        <w:ind w:left="542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26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2">
      <w:start w:val="1"/>
      <w:numFmt w:val="decimal"/>
      <w:lvlText w:val="%1.%2.%3."/>
      <w:lvlJc w:val="left"/>
      <w:pPr>
        <w:ind w:left="981" w:hanging="440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3">
      <w:start w:val="1"/>
      <w:numFmt w:val="bullet"/>
      <w:lvlText w:val="•"/>
      <w:lvlJc w:val="left"/>
      <w:pPr>
        <w:ind w:left="2391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4" w:hanging="440"/>
      </w:pPr>
      <w:rPr>
        <w:rFonts w:hint="default"/>
      </w:rPr>
    </w:lvl>
  </w:abstractNum>
  <w:abstractNum w:abstractNumId="2">
    <w:nsid w:val="38FD015E"/>
    <w:multiLevelType w:val="multilevel"/>
    <w:tmpl w:val="A6C8DAE2"/>
    <w:lvl w:ilvl="0">
      <w:start w:val="1"/>
      <w:numFmt w:val="decimal"/>
      <w:lvlText w:val="%1"/>
      <w:lvlJc w:val="left"/>
      <w:pPr>
        <w:ind w:left="542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26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2">
      <w:start w:val="1"/>
      <w:numFmt w:val="decimal"/>
      <w:lvlText w:val="%1.%2.%3."/>
      <w:lvlJc w:val="left"/>
      <w:pPr>
        <w:ind w:left="981" w:hanging="440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3">
      <w:start w:val="1"/>
      <w:numFmt w:val="bullet"/>
      <w:lvlText w:val="•"/>
      <w:lvlJc w:val="left"/>
      <w:pPr>
        <w:ind w:left="1774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8" w:hanging="440"/>
      </w:pPr>
      <w:rPr>
        <w:rFonts w:hint="default"/>
      </w:rPr>
    </w:lvl>
  </w:abstractNum>
  <w:abstractNum w:abstractNumId="3">
    <w:nsid w:val="414A0006"/>
    <w:multiLevelType w:val="multilevel"/>
    <w:tmpl w:val="9850BF7C"/>
    <w:lvl w:ilvl="0">
      <w:start w:val="3"/>
      <w:numFmt w:val="decimal"/>
      <w:lvlText w:val="%1"/>
      <w:lvlJc w:val="left"/>
      <w:pPr>
        <w:ind w:left="529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426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2">
      <w:start w:val="1"/>
      <w:numFmt w:val="decimal"/>
      <w:lvlText w:val="%1.%2.%3."/>
      <w:lvlJc w:val="left"/>
      <w:pPr>
        <w:ind w:left="968" w:hanging="440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3">
      <w:start w:val="1"/>
      <w:numFmt w:val="bullet"/>
      <w:lvlText w:val="•"/>
      <w:lvlJc w:val="left"/>
      <w:pPr>
        <w:ind w:left="176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6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5" w:hanging="440"/>
      </w:pPr>
      <w:rPr>
        <w:rFonts w:hint="default"/>
      </w:rPr>
    </w:lvl>
  </w:abstractNum>
  <w:abstractNum w:abstractNumId="4">
    <w:nsid w:val="777E5DC7"/>
    <w:multiLevelType w:val="multilevel"/>
    <w:tmpl w:val="681A4E4E"/>
    <w:lvl w:ilvl="0">
      <w:start w:val="4"/>
      <w:numFmt w:val="decimal"/>
      <w:lvlText w:val="%1"/>
      <w:lvlJc w:val="left"/>
      <w:pPr>
        <w:ind w:left="529" w:hanging="42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426"/>
        <w:jc w:val="left"/>
      </w:pPr>
      <w:rPr>
        <w:rFonts w:ascii="Trebuchet MS" w:eastAsia="Trebuchet MS" w:hAnsi="Trebuchet MS" w:hint="default"/>
        <w:color w:val="231F20"/>
        <w:spacing w:val="-2"/>
        <w:w w:val="83"/>
        <w:sz w:val="18"/>
        <w:szCs w:val="18"/>
      </w:rPr>
    </w:lvl>
    <w:lvl w:ilvl="2">
      <w:start w:val="1"/>
      <w:numFmt w:val="decimal"/>
      <w:lvlText w:val="%1.%2.%3."/>
      <w:lvlJc w:val="left"/>
      <w:pPr>
        <w:ind w:left="968" w:hanging="440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575" w:hanging="574"/>
        <w:jc w:val="left"/>
      </w:pPr>
      <w:rPr>
        <w:rFonts w:ascii="Trebuchet MS" w:eastAsia="Trebuchet MS" w:hAnsi="Trebuchet MS" w:hint="default"/>
        <w:color w:val="231F20"/>
        <w:w w:val="83"/>
        <w:sz w:val="18"/>
        <w:szCs w:val="18"/>
      </w:rPr>
    </w:lvl>
    <w:lvl w:ilvl="4">
      <w:start w:val="1"/>
      <w:numFmt w:val="bullet"/>
      <w:lvlText w:val="•"/>
      <w:lvlJc w:val="left"/>
      <w:pPr>
        <w:ind w:left="2379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0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1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2" w:hanging="57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3EF9"/>
    <w:rsid w:val="000D0F69"/>
    <w:rsid w:val="004B3EF9"/>
    <w:rsid w:val="007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2019-06-18T13:55:00Z</dcterms:created>
  <dcterms:modified xsi:type="dcterms:W3CDTF">2019-06-18T12:10:00Z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2019-06-18T00:00:00Z</vt:filetime>
  </property>
</Properties>
</file>