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04" w:rsidRPr="00EF2760" w:rsidRDefault="00EF2760" w:rsidP="00EF2760">
      <w:pPr>
        <w:ind w:left="1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/>
          <w:color w:val="231F20"/>
          <w:sz w:val="20"/>
          <w:lang w:val="pl-PL"/>
        </w:rPr>
        <w:t>Wpro</w:t>
      </w:r>
      <w:r w:rsidRPr="00EF2760">
        <w:rPr>
          <w:rFonts w:ascii="Times New Roman"/>
          <w:color w:val="231F20"/>
          <w:sz w:val="20"/>
          <w:lang w:val="pl-PL"/>
        </w:rPr>
        <w:t>wa</w:t>
      </w:r>
      <w:r w:rsidRPr="00EF2760">
        <w:rPr>
          <w:rFonts w:ascii="Times New Roman"/>
          <w:color w:val="231F20"/>
          <w:sz w:val="20"/>
          <w:lang w:val="pl-PL"/>
        </w:rPr>
        <w:t>d</w:t>
      </w:r>
      <w:r w:rsidRPr="00EF2760">
        <w:rPr>
          <w:rFonts w:ascii="Times New Roman"/>
          <w:color w:val="231F20"/>
          <w:sz w:val="20"/>
          <w:lang w:val="pl-PL"/>
        </w:rPr>
        <w:t>z</w:t>
      </w:r>
      <w:r w:rsidRPr="00EF2760">
        <w:rPr>
          <w:rFonts w:ascii="Times New Roman"/>
          <w:color w:val="231F20"/>
          <w:sz w:val="20"/>
          <w:lang w:val="pl-PL"/>
        </w:rPr>
        <w:t>en</w:t>
      </w:r>
      <w:r w:rsidRPr="00EF2760">
        <w:rPr>
          <w:rFonts w:ascii="Times New Roman"/>
          <w:color w:val="231F20"/>
          <w:sz w:val="20"/>
          <w:lang w:val="pl-PL"/>
        </w:rPr>
        <w:t>ie</w:t>
      </w:r>
      <w:r w:rsidRPr="00EF2760">
        <w:rPr>
          <w:rFonts w:asci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/>
          <w:color w:val="231F20"/>
          <w:sz w:val="20"/>
          <w:lang w:val="pl-PL"/>
        </w:rPr>
        <w:t>(</w:t>
      </w:r>
      <w:r w:rsidRPr="00EF2760">
        <w:rPr>
          <w:rFonts w:ascii="Times New Roman"/>
          <w:color w:val="231F20"/>
          <w:sz w:val="20"/>
          <w:lang w:val="pl-PL"/>
        </w:rPr>
        <w:t>K.</w:t>
      </w:r>
      <w:r w:rsidRPr="00EF2760">
        <w:rPr>
          <w:rFonts w:asci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/>
          <w:color w:val="231F20"/>
          <w:sz w:val="20"/>
          <w:lang w:val="pl-PL"/>
        </w:rPr>
        <w:t>J.</w:t>
      </w:r>
      <w:r w:rsidRPr="00EF2760">
        <w:rPr>
          <w:rFonts w:ascii="Times New Roman"/>
          <w:color w:val="231F20"/>
          <w:sz w:val="20"/>
          <w:lang w:val="pl-PL"/>
        </w:rPr>
        <w:t xml:space="preserve"> </w:t>
      </w:r>
      <w:proofErr w:type="spellStart"/>
      <w:r w:rsidRPr="00EF2760">
        <w:rPr>
          <w:rFonts w:ascii="Times New Roman"/>
          <w:color w:val="231F20"/>
          <w:sz w:val="20"/>
          <w:lang w:val="pl-PL"/>
        </w:rPr>
        <w:t>Sz</w:t>
      </w:r>
      <w:r w:rsidRPr="00EF2760">
        <w:rPr>
          <w:rFonts w:ascii="Times New Roman"/>
          <w:color w:val="231F20"/>
          <w:sz w:val="20"/>
          <w:lang w:val="pl-PL"/>
        </w:rPr>
        <w:t>m</w:t>
      </w:r>
      <w:r w:rsidRPr="00EF2760">
        <w:rPr>
          <w:rFonts w:ascii="Times New Roman"/>
          <w:color w:val="231F20"/>
          <w:sz w:val="20"/>
          <w:lang w:val="pl-PL"/>
        </w:rPr>
        <w:t>i</w:t>
      </w:r>
      <w:r w:rsidRPr="00EF2760">
        <w:rPr>
          <w:rFonts w:ascii="Times New Roman"/>
          <w:color w:val="231F20"/>
          <w:sz w:val="20"/>
          <w:lang w:val="pl-PL"/>
        </w:rPr>
        <w:t>dt</w:t>
      </w:r>
      <w:proofErr w:type="spellEnd"/>
      <w:r w:rsidRPr="00EF2760">
        <w:rPr>
          <w:rFonts w:ascii="Times New Roman"/>
          <w:color w:val="231F20"/>
          <w:sz w:val="20"/>
          <w:lang w:val="pl-PL"/>
        </w:rPr>
        <w:t>)</w:t>
      </w:r>
      <w:r w:rsidRPr="00EF2760">
        <w:rPr>
          <w:rFonts w:ascii="Times New Roman"/>
          <w:color w:val="231F20"/>
          <w:sz w:val="20"/>
          <w:lang w:val="pl-PL"/>
        </w:rPr>
        <w:tab/>
        <w:t>7</w:t>
      </w:r>
    </w:p>
    <w:p w:rsidR="00302804" w:rsidRPr="00EF2760" w:rsidRDefault="00EF2760" w:rsidP="00EF2760">
      <w:pPr>
        <w:ind w:left="1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Sł</w:t>
      </w:r>
      <w:r w:rsidRPr="00EF2760">
        <w:rPr>
          <w:rFonts w:ascii="Times New Roman" w:hAnsi="Times New Roman"/>
          <w:color w:val="231F20"/>
          <w:sz w:val="20"/>
          <w:lang w:val="pl-PL"/>
        </w:rPr>
        <w:t>o</w:t>
      </w:r>
      <w:r w:rsidRPr="00EF2760">
        <w:rPr>
          <w:rFonts w:ascii="Times New Roman" w:hAnsi="Times New Roman"/>
          <w:color w:val="231F20"/>
          <w:sz w:val="20"/>
          <w:lang w:val="pl-PL"/>
        </w:rPr>
        <w:t>w</w:t>
      </w:r>
      <w:r w:rsidRPr="00EF2760">
        <w:rPr>
          <w:rFonts w:ascii="Times New Roman" w:hAnsi="Times New Roman"/>
          <w:color w:val="231F20"/>
          <w:sz w:val="20"/>
          <w:lang w:val="pl-PL"/>
        </w:rPr>
        <w:t>o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od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Tłumaczki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11</w:t>
      </w:r>
    </w:p>
    <w:p w:rsidR="00302804" w:rsidRPr="00EF2760" w:rsidRDefault="00EF2760" w:rsidP="00EF2760">
      <w:pPr>
        <w:ind w:left="1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/>
          <w:color w:val="231F20"/>
          <w:sz w:val="20"/>
          <w:lang w:val="pl-PL"/>
        </w:rPr>
        <w:t>S</w:t>
      </w:r>
      <w:r w:rsidRPr="00EF2760">
        <w:rPr>
          <w:rFonts w:ascii="Times New Roman"/>
          <w:color w:val="231F20"/>
          <w:sz w:val="20"/>
          <w:lang w:val="pl-PL"/>
        </w:rPr>
        <w:t>pis</w:t>
      </w:r>
      <w:r w:rsidRPr="00EF2760">
        <w:rPr>
          <w:rFonts w:asci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/>
          <w:color w:val="231F20"/>
          <w:sz w:val="20"/>
          <w:lang w:val="pl-PL"/>
        </w:rPr>
        <w:t>tabe</w:t>
      </w:r>
      <w:r w:rsidRPr="00EF2760">
        <w:rPr>
          <w:rFonts w:ascii="Times New Roman"/>
          <w:color w:val="231F20"/>
          <w:sz w:val="20"/>
          <w:lang w:val="pl-PL"/>
        </w:rPr>
        <w:t>l</w:t>
      </w:r>
      <w:r w:rsidRPr="00EF2760">
        <w:rPr>
          <w:rFonts w:ascii="Times New Roman"/>
          <w:color w:val="231F20"/>
          <w:sz w:val="20"/>
          <w:lang w:val="pl-PL"/>
        </w:rPr>
        <w:tab/>
      </w:r>
      <w:r w:rsidRPr="00EF2760">
        <w:rPr>
          <w:rFonts w:ascii="Times New Roman"/>
          <w:color w:val="231F20"/>
          <w:sz w:val="20"/>
          <w:lang w:val="pl-PL"/>
        </w:rPr>
        <w:t>15</w:t>
      </w:r>
    </w:p>
    <w:p w:rsidR="00302804" w:rsidRPr="00EF2760" w:rsidRDefault="00EF2760" w:rsidP="00EF2760">
      <w:pPr>
        <w:ind w:left="1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/>
          <w:color w:val="231F20"/>
          <w:sz w:val="20"/>
          <w:lang w:val="pl-PL"/>
        </w:rPr>
        <w:t>Pr</w:t>
      </w:r>
      <w:r w:rsidRPr="00EF2760">
        <w:rPr>
          <w:rFonts w:ascii="Times New Roman"/>
          <w:color w:val="231F20"/>
          <w:sz w:val="20"/>
          <w:lang w:val="pl-PL"/>
        </w:rPr>
        <w:t>z</w:t>
      </w:r>
      <w:r w:rsidRPr="00EF2760">
        <w:rPr>
          <w:rFonts w:ascii="Times New Roman"/>
          <w:color w:val="231F20"/>
          <w:sz w:val="20"/>
          <w:lang w:val="pl-PL"/>
        </w:rPr>
        <w:t>edmo</w:t>
      </w:r>
      <w:r w:rsidRPr="00EF2760">
        <w:rPr>
          <w:rFonts w:ascii="Times New Roman"/>
          <w:color w:val="231F20"/>
          <w:sz w:val="20"/>
          <w:lang w:val="pl-PL"/>
        </w:rPr>
        <w:t>w</w:t>
      </w:r>
      <w:r w:rsidRPr="00EF2760">
        <w:rPr>
          <w:rFonts w:ascii="Times New Roman"/>
          <w:color w:val="231F20"/>
          <w:sz w:val="20"/>
          <w:lang w:val="pl-PL"/>
        </w:rPr>
        <w:t>a</w:t>
      </w:r>
      <w:r w:rsidRPr="00EF2760">
        <w:rPr>
          <w:rFonts w:ascii="Times New Roman"/>
          <w:color w:val="231F20"/>
          <w:sz w:val="20"/>
          <w:lang w:val="pl-PL"/>
        </w:rPr>
        <w:tab/>
      </w:r>
      <w:r w:rsidRPr="00EF2760">
        <w:rPr>
          <w:rFonts w:ascii="Times New Roman"/>
          <w:color w:val="231F20"/>
          <w:sz w:val="20"/>
          <w:lang w:val="pl-PL"/>
        </w:rPr>
        <w:t>21</w:t>
      </w:r>
    </w:p>
    <w:p w:rsidR="00302804" w:rsidRPr="00EF2760" w:rsidRDefault="00EF2760" w:rsidP="00EF2760">
      <w:pPr>
        <w:ind w:left="1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Pod</w:t>
      </w:r>
      <w:r w:rsidRPr="00EF2760">
        <w:rPr>
          <w:rFonts w:ascii="Times New Roman" w:hAnsi="Times New Roman"/>
          <w:color w:val="231F20"/>
          <w:sz w:val="20"/>
          <w:lang w:val="pl-PL"/>
        </w:rPr>
        <w:t>zię</w:t>
      </w:r>
      <w:r w:rsidRPr="00EF2760">
        <w:rPr>
          <w:rFonts w:ascii="Times New Roman" w:hAnsi="Times New Roman"/>
          <w:color w:val="231F20"/>
          <w:sz w:val="20"/>
          <w:lang w:val="pl-PL"/>
        </w:rPr>
        <w:t>ko</w:t>
      </w:r>
      <w:r w:rsidRPr="00EF2760">
        <w:rPr>
          <w:rFonts w:ascii="Times New Roman" w:hAnsi="Times New Roman"/>
          <w:color w:val="231F20"/>
          <w:sz w:val="20"/>
          <w:lang w:val="pl-PL"/>
        </w:rPr>
        <w:t>wa</w:t>
      </w:r>
      <w:r w:rsidRPr="00EF2760">
        <w:rPr>
          <w:rFonts w:ascii="Times New Roman" w:hAnsi="Times New Roman"/>
          <w:color w:val="231F20"/>
          <w:sz w:val="20"/>
          <w:lang w:val="pl-PL"/>
        </w:rPr>
        <w:t>n</w:t>
      </w:r>
      <w:r w:rsidRPr="00EF2760">
        <w:rPr>
          <w:rFonts w:ascii="Times New Roman" w:hAnsi="Times New Roman"/>
          <w:color w:val="231F20"/>
          <w:sz w:val="20"/>
          <w:lang w:val="pl-PL"/>
        </w:rPr>
        <w:t>ia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23</w:t>
      </w:r>
    </w:p>
    <w:p w:rsidR="00302804" w:rsidRPr="00EF2760" w:rsidRDefault="00EF2760" w:rsidP="00EF2760">
      <w:pPr>
        <w:ind w:left="1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/>
          <w:color w:val="231F20"/>
          <w:sz w:val="20"/>
          <w:lang w:val="pl-PL"/>
        </w:rPr>
        <w:t>O</w:t>
      </w:r>
      <w:r w:rsidRPr="00EF2760">
        <w:rPr>
          <w:rFonts w:asci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/>
          <w:color w:val="231F20"/>
          <w:sz w:val="20"/>
          <w:lang w:val="pl-PL"/>
        </w:rPr>
        <w:t>Autorach</w:t>
      </w:r>
      <w:r w:rsidRPr="00EF2760">
        <w:rPr>
          <w:rFonts w:ascii="Times New Roman"/>
          <w:color w:val="231F20"/>
          <w:sz w:val="20"/>
          <w:lang w:val="pl-PL"/>
        </w:rPr>
        <w:tab/>
      </w:r>
      <w:r w:rsidRPr="00EF2760">
        <w:rPr>
          <w:rFonts w:ascii="Times New Roman"/>
          <w:color w:val="231F20"/>
          <w:sz w:val="20"/>
          <w:lang w:val="pl-PL"/>
        </w:rPr>
        <w:t>25</w:t>
      </w:r>
    </w:p>
    <w:p w:rsidR="00EF2760" w:rsidRPr="00EF2760" w:rsidRDefault="00EF2760" w:rsidP="00EF2760">
      <w:pPr>
        <w:ind w:left="114" w:right="1313"/>
        <w:rPr>
          <w:rFonts w:ascii="Garamond" w:hAnsi="Garamond"/>
          <w:b/>
          <w:color w:val="231F20"/>
          <w:sz w:val="20"/>
          <w:lang w:val="pl-PL"/>
        </w:rPr>
      </w:pPr>
    </w:p>
    <w:p w:rsidR="00302804" w:rsidRPr="00EF2760" w:rsidRDefault="00EF2760" w:rsidP="00EF2760">
      <w:pPr>
        <w:ind w:left="114" w:right="62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Garamond" w:hAnsi="Garamond"/>
          <w:b/>
          <w:color w:val="231F20"/>
          <w:sz w:val="20"/>
          <w:lang w:val="pl-PL"/>
        </w:rPr>
        <w:t>Część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I.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Jak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u</w:t>
      </w:r>
      <w:r w:rsidRPr="00EF2760">
        <w:rPr>
          <w:rFonts w:ascii="Garamond" w:hAnsi="Garamond"/>
          <w:b/>
          <w:color w:val="231F20"/>
          <w:sz w:val="20"/>
          <w:lang w:val="pl-PL"/>
        </w:rPr>
        <w:t>cz</w:t>
      </w:r>
      <w:r w:rsidRPr="00EF2760">
        <w:rPr>
          <w:rFonts w:ascii="Garamond" w:hAnsi="Garamond"/>
          <w:b/>
          <w:color w:val="231F20"/>
          <w:sz w:val="20"/>
          <w:lang w:val="pl-PL"/>
        </w:rPr>
        <w:t>y</w:t>
      </w:r>
      <w:r w:rsidRPr="00EF2760">
        <w:rPr>
          <w:rFonts w:ascii="Garamond" w:hAnsi="Garamond"/>
          <w:b/>
          <w:color w:val="231F20"/>
          <w:sz w:val="20"/>
          <w:lang w:val="pl-PL"/>
        </w:rPr>
        <w:t>ć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m</w:t>
      </w:r>
      <w:r w:rsidRPr="00EF2760">
        <w:rPr>
          <w:rFonts w:ascii="Garamond" w:hAnsi="Garamond"/>
          <w:b/>
          <w:color w:val="231F20"/>
          <w:sz w:val="20"/>
          <w:lang w:val="pl-PL"/>
        </w:rPr>
        <w:t>ą</w:t>
      </w:r>
      <w:r w:rsidRPr="00EF2760">
        <w:rPr>
          <w:rFonts w:ascii="Garamond" w:hAnsi="Garamond"/>
          <w:b/>
          <w:color w:val="231F20"/>
          <w:sz w:val="20"/>
          <w:lang w:val="pl-PL"/>
        </w:rPr>
        <w:t>dro</w:t>
      </w:r>
      <w:r w:rsidRPr="00EF2760">
        <w:rPr>
          <w:rFonts w:ascii="Garamond" w:hAnsi="Garamond"/>
          <w:b/>
          <w:color w:val="231F20"/>
          <w:sz w:val="20"/>
          <w:lang w:val="pl-PL"/>
        </w:rPr>
        <w:t>ści,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ro</w:t>
      </w:r>
      <w:r w:rsidRPr="00EF2760">
        <w:rPr>
          <w:rFonts w:ascii="Garamond" w:hAnsi="Garamond"/>
          <w:b/>
          <w:color w:val="231F20"/>
          <w:sz w:val="20"/>
          <w:lang w:val="pl-PL"/>
        </w:rPr>
        <w:t>zw</w:t>
      </w:r>
      <w:r w:rsidRPr="00EF2760">
        <w:rPr>
          <w:rFonts w:ascii="Garamond" w:hAnsi="Garamond"/>
          <w:b/>
          <w:color w:val="231F20"/>
          <w:sz w:val="20"/>
          <w:lang w:val="pl-PL"/>
        </w:rPr>
        <w:t>ij</w:t>
      </w:r>
      <w:r w:rsidRPr="00EF2760">
        <w:rPr>
          <w:rFonts w:ascii="Garamond" w:hAnsi="Garamond"/>
          <w:b/>
          <w:color w:val="231F20"/>
          <w:sz w:val="20"/>
          <w:lang w:val="pl-PL"/>
        </w:rPr>
        <w:t>ać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int</w:t>
      </w:r>
      <w:r w:rsidRPr="00EF2760">
        <w:rPr>
          <w:rFonts w:ascii="Garamond" w:hAnsi="Garamond"/>
          <w:b/>
          <w:color w:val="231F20"/>
          <w:sz w:val="20"/>
          <w:lang w:val="pl-PL"/>
        </w:rPr>
        <w:t>e</w:t>
      </w:r>
      <w:r w:rsidRPr="00EF2760">
        <w:rPr>
          <w:rFonts w:ascii="Garamond" w:hAnsi="Garamond"/>
          <w:b/>
          <w:color w:val="231F20"/>
          <w:sz w:val="20"/>
          <w:lang w:val="pl-PL"/>
        </w:rPr>
        <w:t>li</w:t>
      </w:r>
      <w:r w:rsidRPr="00EF2760">
        <w:rPr>
          <w:rFonts w:ascii="Garamond" w:hAnsi="Garamond"/>
          <w:b/>
          <w:color w:val="231F20"/>
          <w:sz w:val="20"/>
          <w:lang w:val="pl-PL"/>
        </w:rPr>
        <w:t>genc</w:t>
      </w:r>
      <w:r w:rsidRPr="00EF2760">
        <w:rPr>
          <w:rFonts w:ascii="Garamond" w:hAnsi="Garamond"/>
          <w:b/>
          <w:color w:val="231F20"/>
          <w:sz w:val="20"/>
          <w:lang w:val="pl-PL"/>
        </w:rPr>
        <w:t>j</w:t>
      </w:r>
      <w:r w:rsidRPr="00EF2760">
        <w:rPr>
          <w:rFonts w:ascii="Garamond" w:hAnsi="Garamond"/>
          <w:b/>
          <w:color w:val="231F20"/>
          <w:sz w:val="20"/>
          <w:lang w:val="pl-PL"/>
        </w:rPr>
        <w:t>ę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i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t</w:t>
      </w:r>
      <w:r w:rsidRPr="00EF2760">
        <w:rPr>
          <w:rFonts w:ascii="Garamond" w:hAnsi="Garamond"/>
          <w:b/>
          <w:color w:val="231F20"/>
          <w:sz w:val="20"/>
          <w:lang w:val="pl-PL"/>
        </w:rPr>
        <w:t>w</w:t>
      </w:r>
      <w:r w:rsidRPr="00EF2760">
        <w:rPr>
          <w:rFonts w:ascii="Garamond" w:hAnsi="Garamond"/>
          <w:b/>
          <w:color w:val="231F20"/>
          <w:sz w:val="20"/>
          <w:lang w:val="pl-PL"/>
        </w:rPr>
        <w:t>ór</w:t>
      </w:r>
      <w:r w:rsidRPr="00EF2760">
        <w:rPr>
          <w:rFonts w:ascii="Garamond" w:hAnsi="Garamond"/>
          <w:b/>
          <w:color w:val="231F20"/>
          <w:sz w:val="20"/>
          <w:lang w:val="pl-PL"/>
        </w:rPr>
        <w:t>cze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my</w:t>
      </w:r>
      <w:r w:rsidRPr="00EF2760">
        <w:rPr>
          <w:rFonts w:ascii="Garamond" w:hAnsi="Garamond"/>
          <w:b/>
          <w:color w:val="231F20"/>
          <w:sz w:val="20"/>
          <w:lang w:val="pl-PL"/>
        </w:rPr>
        <w:t>ś</w:t>
      </w:r>
      <w:r w:rsidRPr="00EF2760">
        <w:rPr>
          <w:rFonts w:ascii="Garamond" w:hAnsi="Garamond"/>
          <w:b/>
          <w:color w:val="231F20"/>
          <w:sz w:val="20"/>
          <w:lang w:val="pl-PL"/>
        </w:rPr>
        <w:t>lenie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27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  <w:proofErr w:type="spellStart"/>
      <w:r w:rsidRPr="00EF2760">
        <w:rPr>
          <w:rFonts w:ascii="Times New Roman" w:hAnsi="Times New Roman"/>
          <w:color w:val="231F20"/>
          <w:sz w:val="20"/>
        </w:rPr>
        <w:t>Wpro</w:t>
      </w:r>
      <w:r w:rsidRPr="00EF2760">
        <w:rPr>
          <w:rFonts w:ascii="Times New Roman" w:hAnsi="Times New Roman"/>
          <w:color w:val="231F20"/>
          <w:sz w:val="20"/>
        </w:rPr>
        <w:t>wa</w:t>
      </w:r>
      <w:r w:rsidRPr="00EF2760">
        <w:rPr>
          <w:rFonts w:ascii="Times New Roman" w:hAnsi="Times New Roman"/>
          <w:color w:val="231F20"/>
          <w:sz w:val="20"/>
        </w:rPr>
        <w:t>d</w:t>
      </w:r>
      <w:r w:rsidRPr="00EF2760">
        <w:rPr>
          <w:rFonts w:ascii="Times New Roman" w:hAnsi="Times New Roman"/>
          <w:color w:val="231F20"/>
          <w:sz w:val="20"/>
        </w:rPr>
        <w:t>z</w:t>
      </w:r>
      <w:r w:rsidRPr="00EF2760">
        <w:rPr>
          <w:rFonts w:ascii="Times New Roman" w:hAnsi="Times New Roman"/>
          <w:color w:val="231F20"/>
          <w:sz w:val="20"/>
        </w:rPr>
        <w:t>en</w:t>
      </w:r>
      <w:r w:rsidRPr="00EF2760">
        <w:rPr>
          <w:rFonts w:ascii="Times New Roman" w:hAnsi="Times New Roman"/>
          <w:color w:val="231F20"/>
          <w:sz w:val="20"/>
        </w:rPr>
        <w:t>ie</w:t>
      </w:r>
      <w:proofErr w:type="spellEnd"/>
      <w:r w:rsidRPr="00EF2760">
        <w:rPr>
          <w:rFonts w:ascii="Times New Roman"/>
          <w:color w:val="231F20"/>
          <w:sz w:val="20"/>
          <w:lang w:val="pl-PL"/>
        </w:rPr>
        <w:tab/>
      </w:r>
      <w:r w:rsidRPr="00EF2760">
        <w:rPr>
          <w:rFonts w:ascii="Times New Roman"/>
          <w:color w:val="231F20"/>
          <w:sz w:val="20"/>
          <w:lang w:val="pl-PL"/>
        </w:rPr>
        <w:t>29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N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/>
          <w:color w:val="231F20"/>
          <w:sz w:val="20"/>
          <w:lang w:val="pl-PL"/>
        </w:rPr>
        <w:t>czy</w:t>
      </w:r>
      <w:r w:rsidRPr="00EF2760">
        <w:rPr>
          <w:rFonts w:ascii="Times New Roman"/>
          <w:color w:val="231F20"/>
          <w:sz w:val="20"/>
          <w:lang w:val="pl-PL"/>
        </w:rPr>
        <w:t>m</w:t>
      </w:r>
      <w:r w:rsidRPr="00EF2760">
        <w:rPr>
          <w:rFonts w:asci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/>
          <w:color w:val="231F20"/>
          <w:sz w:val="20"/>
          <w:lang w:val="pl-PL"/>
        </w:rPr>
        <w:t>po</w:t>
      </w:r>
      <w:r w:rsidRPr="00EF2760">
        <w:rPr>
          <w:rFonts w:ascii="Times New Roman"/>
          <w:color w:val="231F20"/>
          <w:sz w:val="20"/>
          <w:lang w:val="pl-PL"/>
        </w:rPr>
        <w:t>lega</w:t>
      </w:r>
      <w:r w:rsidRPr="00EF2760">
        <w:rPr>
          <w:rFonts w:asci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/>
          <w:color w:val="231F20"/>
          <w:sz w:val="20"/>
          <w:lang w:val="pl-PL"/>
        </w:rPr>
        <w:t>mod</w:t>
      </w:r>
      <w:r w:rsidRPr="00EF2760">
        <w:rPr>
          <w:rFonts w:ascii="Times New Roman"/>
          <w:color w:val="231F20"/>
          <w:sz w:val="20"/>
          <w:lang w:val="pl-PL"/>
        </w:rPr>
        <w:t>el</w:t>
      </w:r>
      <w:r w:rsidRPr="00EF2760">
        <w:rPr>
          <w:rFonts w:asci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/>
          <w:color w:val="231F20"/>
          <w:sz w:val="20"/>
          <w:lang w:val="pl-PL"/>
        </w:rPr>
        <w:t>SM</w:t>
      </w:r>
      <w:r w:rsidRPr="00EF2760">
        <w:rPr>
          <w:rFonts w:ascii="Times New Roman"/>
          <w:color w:val="231F20"/>
          <w:sz w:val="20"/>
          <w:lang w:val="pl-PL"/>
        </w:rPr>
        <w:t>IT</w:t>
      </w:r>
      <w:r w:rsidRPr="00EF2760">
        <w:rPr>
          <w:rFonts w:ascii="Times New Roman"/>
          <w:color w:val="231F20"/>
          <w:sz w:val="20"/>
          <w:lang w:val="pl-PL"/>
        </w:rPr>
        <w:tab/>
      </w:r>
      <w:r w:rsidRPr="00EF2760">
        <w:rPr>
          <w:rFonts w:ascii="Times New Roman"/>
          <w:color w:val="231F20"/>
          <w:sz w:val="20"/>
          <w:lang w:val="pl-PL"/>
        </w:rPr>
        <w:t>31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T</w:t>
      </w:r>
      <w:r w:rsidRPr="00EF2760">
        <w:rPr>
          <w:rFonts w:ascii="Times New Roman" w:hAnsi="Times New Roman"/>
          <w:color w:val="231F20"/>
          <w:sz w:val="20"/>
          <w:lang w:val="pl-PL"/>
        </w:rPr>
        <w:t>w</w:t>
      </w:r>
      <w:r w:rsidRPr="00EF2760">
        <w:rPr>
          <w:rFonts w:ascii="Times New Roman" w:hAnsi="Times New Roman"/>
          <w:color w:val="231F20"/>
          <w:sz w:val="20"/>
          <w:lang w:val="pl-PL"/>
        </w:rPr>
        <w:t>o</w:t>
      </w:r>
      <w:r w:rsidRPr="00EF2760">
        <w:rPr>
          <w:rFonts w:ascii="Times New Roman" w:hAnsi="Times New Roman"/>
          <w:color w:val="231F20"/>
          <w:sz w:val="20"/>
          <w:lang w:val="pl-PL"/>
        </w:rPr>
        <w:t>ja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ko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lej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jaki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jes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t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t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ó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j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wz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or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zec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mo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c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yc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h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s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tron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ab/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35</w:t>
      </w:r>
    </w:p>
    <w:p w:rsidR="00EF2760" w:rsidRPr="00EF2760" w:rsidRDefault="00EF2760" w:rsidP="00EF2760">
      <w:pPr>
        <w:ind w:left="114" w:right="1308"/>
        <w:rPr>
          <w:rFonts w:ascii="Garamond" w:hAnsi="Garamond"/>
          <w:b/>
          <w:color w:val="231F20"/>
          <w:sz w:val="20"/>
          <w:lang w:val="pl-PL"/>
        </w:rPr>
      </w:pPr>
    </w:p>
    <w:p w:rsidR="00302804" w:rsidRPr="00EF2760" w:rsidRDefault="00EF2760" w:rsidP="00EF2760">
      <w:pPr>
        <w:ind w:left="114" w:right="1308"/>
        <w:rPr>
          <w:rFonts w:ascii="Times New Roman" w:eastAsia="Times New Roman" w:hAnsi="Times New Roman" w:cs="Times New Roman"/>
          <w:sz w:val="20"/>
          <w:szCs w:val="20"/>
        </w:rPr>
      </w:pPr>
      <w:r w:rsidRPr="00EF2760">
        <w:rPr>
          <w:rFonts w:ascii="Garamond" w:hAnsi="Garamond"/>
          <w:b/>
          <w:color w:val="231F20"/>
          <w:sz w:val="20"/>
          <w:lang w:val="pl-PL"/>
        </w:rPr>
        <w:t>Część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II.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Jak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i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dl</w:t>
      </w:r>
      <w:r w:rsidRPr="00EF2760">
        <w:rPr>
          <w:rFonts w:ascii="Garamond" w:hAnsi="Garamond"/>
          <w:b/>
          <w:color w:val="231F20"/>
          <w:sz w:val="20"/>
          <w:lang w:val="pl-PL"/>
        </w:rPr>
        <w:t>aczeg</w:t>
      </w:r>
      <w:r w:rsidRPr="00EF2760">
        <w:rPr>
          <w:rFonts w:ascii="Garamond" w:hAnsi="Garamond"/>
          <w:b/>
          <w:color w:val="231F20"/>
          <w:sz w:val="20"/>
          <w:lang w:val="pl-PL"/>
        </w:rPr>
        <w:t>o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ro</w:t>
      </w:r>
      <w:r w:rsidRPr="00EF2760">
        <w:rPr>
          <w:rFonts w:ascii="Garamond" w:hAnsi="Garamond"/>
          <w:b/>
          <w:color w:val="231F20"/>
          <w:sz w:val="20"/>
          <w:lang w:val="pl-PL"/>
        </w:rPr>
        <w:t>zw</w:t>
      </w:r>
      <w:r w:rsidRPr="00EF2760">
        <w:rPr>
          <w:rFonts w:ascii="Garamond" w:hAnsi="Garamond"/>
          <w:b/>
          <w:color w:val="231F20"/>
          <w:sz w:val="20"/>
          <w:lang w:val="pl-PL"/>
        </w:rPr>
        <w:t>ija</w:t>
      </w:r>
      <w:r w:rsidRPr="00EF2760">
        <w:rPr>
          <w:rFonts w:ascii="Garamond" w:hAnsi="Garamond"/>
          <w:b/>
          <w:color w:val="231F20"/>
          <w:sz w:val="20"/>
          <w:lang w:val="pl-PL"/>
        </w:rPr>
        <w:t>ć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int</w:t>
      </w:r>
      <w:r w:rsidRPr="00EF2760">
        <w:rPr>
          <w:rFonts w:ascii="Garamond" w:hAnsi="Garamond"/>
          <w:b/>
          <w:color w:val="231F20"/>
          <w:sz w:val="20"/>
          <w:lang w:val="pl-PL"/>
        </w:rPr>
        <w:t>e</w:t>
      </w:r>
      <w:r w:rsidRPr="00EF2760">
        <w:rPr>
          <w:rFonts w:ascii="Garamond" w:hAnsi="Garamond"/>
          <w:b/>
          <w:color w:val="231F20"/>
          <w:sz w:val="20"/>
          <w:lang w:val="pl-PL"/>
        </w:rPr>
        <w:t>li</w:t>
      </w:r>
      <w:r w:rsidRPr="00EF2760">
        <w:rPr>
          <w:rFonts w:ascii="Garamond" w:hAnsi="Garamond"/>
          <w:b/>
          <w:color w:val="231F20"/>
          <w:sz w:val="20"/>
          <w:lang w:val="pl-PL"/>
        </w:rPr>
        <w:t>genc</w:t>
      </w:r>
      <w:r w:rsidRPr="00EF2760">
        <w:rPr>
          <w:rFonts w:ascii="Garamond" w:hAnsi="Garamond"/>
          <w:b/>
          <w:color w:val="231F20"/>
          <w:sz w:val="20"/>
          <w:lang w:val="pl-PL"/>
        </w:rPr>
        <w:t>j</w:t>
      </w:r>
      <w:r w:rsidRPr="00EF2760">
        <w:rPr>
          <w:rFonts w:ascii="Garamond" w:hAnsi="Garamond"/>
          <w:b/>
          <w:color w:val="231F20"/>
          <w:sz w:val="20"/>
          <w:lang w:val="pl-PL"/>
        </w:rPr>
        <w:t>ę,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k</w:t>
      </w:r>
      <w:r w:rsidRPr="00EF2760">
        <w:rPr>
          <w:rFonts w:ascii="Garamond" w:hAnsi="Garamond"/>
          <w:b/>
          <w:color w:val="231F20"/>
          <w:sz w:val="20"/>
          <w:lang w:val="pl-PL"/>
        </w:rPr>
        <w:t>tór</w:t>
      </w:r>
      <w:r w:rsidRPr="00EF2760">
        <w:rPr>
          <w:rFonts w:ascii="Garamond" w:hAnsi="Garamond"/>
          <w:b/>
          <w:color w:val="231F20"/>
          <w:sz w:val="20"/>
          <w:lang w:val="pl-PL"/>
        </w:rPr>
        <w:t>a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za</w:t>
      </w:r>
      <w:r w:rsidRPr="00EF2760">
        <w:rPr>
          <w:rFonts w:ascii="Garamond" w:hAnsi="Garamond"/>
          <w:b/>
          <w:color w:val="231F20"/>
          <w:sz w:val="20"/>
          <w:lang w:val="pl-PL"/>
        </w:rPr>
        <w:t>p</w:t>
      </w:r>
      <w:r w:rsidRPr="00EF2760">
        <w:rPr>
          <w:rFonts w:ascii="Garamond" w:hAnsi="Garamond"/>
          <w:b/>
          <w:color w:val="231F20"/>
          <w:sz w:val="20"/>
          <w:lang w:val="pl-PL"/>
        </w:rPr>
        <w:t>ew</w:t>
      </w:r>
      <w:r w:rsidRPr="00EF2760">
        <w:rPr>
          <w:rFonts w:ascii="Garamond" w:hAnsi="Garamond"/>
          <w:b/>
          <w:color w:val="231F20"/>
          <w:sz w:val="20"/>
          <w:lang w:val="pl-PL"/>
        </w:rPr>
        <w:t>ni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odno</w:t>
      </w:r>
      <w:r w:rsidRPr="00EF2760">
        <w:rPr>
          <w:rFonts w:ascii="Garamond" w:hAnsi="Garamond"/>
          <w:b/>
          <w:color w:val="231F20"/>
          <w:sz w:val="20"/>
          <w:lang w:val="pl-PL"/>
        </w:rPr>
        <w:t>sze</w:t>
      </w:r>
      <w:r w:rsidRPr="00EF2760">
        <w:rPr>
          <w:rFonts w:ascii="Garamond" w:hAnsi="Garamond"/>
          <w:b/>
          <w:color w:val="231F20"/>
          <w:sz w:val="20"/>
          <w:lang w:val="pl-PL"/>
        </w:rPr>
        <w:t>n</w:t>
      </w:r>
      <w:r w:rsidRPr="00EF2760">
        <w:rPr>
          <w:rFonts w:ascii="Garamond" w:hAnsi="Garamond"/>
          <w:b/>
          <w:color w:val="231F20"/>
          <w:sz w:val="20"/>
          <w:lang w:val="pl-PL"/>
        </w:rPr>
        <w:t>ie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sukces</w:t>
      </w:r>
      <w:r w:rsidRPr="00EF2760">
        <w:rPr>
          <w:rFonts w:ascii="Garamond" w:hAnsi="Garamond"/>
          <w:b/>
          <w:color w:val="231F20"/>
          <w:sz w:val="20"/>
          <w:lang w:val="pl-PL"/>
        </w:rPr>
        <w:t>ó</w:t>
      </w:r>
      <w:r w:rsidRPr="00EF2760">
        <w:rPr>
          <w:rFonts w:ascii="Garamond" w:hAnsi="Garamond"/>
          <w:b/>
          <w:color w:val="231F20"/>
          <w:sz w:val="20"/>
          <w:lang w:val="pl-PL"/>
        </w:rPr>
        <w:t>w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</w:rPr>
        <w:t>41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F2760">
        <w:rPr>
          <w:rFonts w:ascii="Times New Roman" w:hAnsi="Times New Roman"/>
          <w:color w:val="231F20"/>
          <w:sz w:val="20"/>
        </w:rPr>
        <w:t>Wpro</w:t>
      </w:r>
      <w:r w:rsidRPr="00EF2760">
        <w:rPr>
          <w:rFonts w:ascii="Times New Roman" w:hAnsi="Times New Roman"/>
          <w:color w:val="231F20"/>
          <w:sz w:val="20"/>
        </w:rPr>
        <w:t>wa</w:t>
      </w:r>
      <w:r w:rsidRPr="00EF2760">
        <w:rPr>
          <w:rFonts w:ascii="Times New Roman" w:hAnsi="Times New Roman"/>
          <w:color w:val="231F20"/>
          <w:sz w:val="20"/>
        </w:rPr>
        <w:t>d</w:t>
      </w:r>
      <w:r w:rsidRPr="00EF2760">
        <w:rPr>
          <w:rFonts w:ascii="Times New Roman" w:hAnsi="Times New Roman"/>
          <w:color w:val="231F20"/>
          <w:sz w:val="20"/>
        </w:rPr>
        <w:t>z</w:t>
      </w:r>
      <w:r w:rsidRPr="00EF2760">
        <w:rPr>
          <w:rFonts w:ascii="Times New Roman" w:hAnsi="Times New Roman"/>
          <w:color w:val="231F20"/>
          <w:sz w:val="20"/>
        </w:rPr>
        <w:t>en</w:t>
      </w:r>
      <w:r w:rsidRPr="00EF2760">
        <w:rPr>
          <w:rFonts w:ascii="Times New Roman" w:hAnsi="Times New Roman"/>
          <w:color w:val="231F20"/>
          <w:sz w:val="20"/>
        </w:rPr>
        <w:t>ie</w:t>
      </w:r>
      <w:proofErr w:type="spellEnd"/>
      <w:r w:rsidRPr="00EF2760">
        <w:rPr>
          <w:rFonts w:ascii="Times New Roman"/>
          <w:color w:val="231F20"/>
          <w:sz w:val="20"/>
        </w:rPr>
        <w:tab/>
        <w:t>43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F2760">
        <w:rPr>
          <w:rFonts w:ascii="Times New Roman" w:hAnsi="Times New Roman"/>
          <w:color w:val="231F20"/>
          <w:sz w:val="20"/>
        </w:rPr>
        <w:t>Jak</w:t>
      </w:r>
      <w:proofErr w:type="spellEnd"/>
      <w:r w:rsidRPr="00EF2760">
        <w:rPr>
          <w:rFonts w:ascii="Times New Roman" w:hAns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</w:rPr>
        <w:t>ro</w:t>
      </w:r>
      <w:r w:rsidRPr="00EF2760">
        <w:rPr>
          <w:rFonts w:ascii="Times New Roman" w:hAnsi="Times New Roman"/>
          <w:color w:val="231F20"/>
          <w:sz w:val="20"/>
        </w:rPr>
        <w:t>zwij</w:t>
      </w:r>
      <w:r w:rsidRPr="00EF2760">
        <w:rPr>
          <w:rFonts w:ascii="Times New Roman" w:hAnsi="Times New Roman"/>
          <w:color w:val="231F20"/>
          <w:sz w:val="20"/>
        </w:rPr>
        <w:t>a</w:t>
      </w:r>
      <w:r w:rsidRPr="00EF2760">
        <w:rPr>
          <w:rFonts w:ascii="Times New Roman" w:hAnsi="Times New Roman"/>
          <w:color w:val="231F20"/>
          <w:sz w:val="20"/>
        </w:rPr>
        <w:t>ć</w:t>
      </w:r>
      <w:proofErr w:type="spellEnd"/>
      <w:r w:rsidRPr="00EF2760">
        <w:rPr>
          <w:rFonts w:ascii="Times New Roman" w:hAns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</w:rPr>
        <w:t>um</w:t>
      </w:r>
      <w:r w:rsidRPr="00EF2760">
        <w:rPr>
          <w:rFonts w:ascii="Times New Roman" w:hAnsi="Times New Roman"/>
          <w:color w:val="231F20"/>
          <w:sz w:val="20"/>
        </w:rPr>
        <w:t>ieję</w:t>
      </w:r>
      <w:r w:rsidRPr="00EF2760">
        <w:rPr>
          <w:rFonts w:ascii="Times New Roman" w:hAnsi="Times New Roman"/>
          <w:color w:val="231F20"/>
          <w:sz w:val="20"/>
        </w:rPr>
        <w:t>tno</w:t>
      </w:r>
      <w:r w:rsidRPr="00EF2760">
        <w:rPr>
          <w:rFonts w:ascii="Times New Roman" w:hAnsi="Times New Roman"/>
          <w:color w:val="231F20"/>
          <w:sz w:val="20"/>
        </w:rPr>
        <w:t>ści</w:t>
      </w:r>
      <w:proofErr w:type="spellEnd"/>
      <w:r w:rsidRPr="00EF2760">
        <w:rPr>
          <w:rFonts w:ascii="Times New Roman" w:hAns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</w:rPr>
        <w:t>p</w:t>
      </w:r>
      <w:r w:rsidRPr="00EF2760">
        <w:rPr>
          <w:rFonts w:ascii="Times New Roman" w:hAnsi="Times New Roman"/>
          <w:color w:val="231F20"/>
          <w:sz w:val="20"/>
        </w:rPr>
        <w:t>a</w:t>
      </w:r>
      <w:r w:rsidRPr="00EF2760">
        <w:rPr>
          <w:rFonts w:ascii="Times New Roman" w:hAnsi="Times New Roman"/>
          <w:color w:val="231F20"/>
          <w:sz w:val="20"/>
        </w:rPr>
        <w:t>m</w:t>
      </w:r>
      <w:r w:rsidRPr="00EF2760">
        <w:rPr>
          <w:rFonts w:ascii="Times New Roman" w:hAnsi="Times New Roman"/>
          <w:color w:val="231F20"/>
          <w:sz w:val="20"/>
        </w:rPr>
        <w:t>ięc</w:t>
      </w:r>
      <w:r w:rsidRPr="00EF2760">
        <w:rPr>
          <w:rFonts w:ascii="Times New Roman" w:hAnsi="Times New Roman"/>
          <w:color w:val="231F20"/>
          <w:sz w:val="20"/>
        </w:rPr>
        <w:t>io</w:t>
      </w:r>
      <w:r w:rsidRPr="00EF2760">
        <w:rPr>
          <w:rFonts w:ascii="Times New Roman" w:hAnsi="Times New Roman"/>
          <w:color w:val="231F20"/>
          <w:sz w:val="20"/>
        </w:rPr>
        <w:t>we</w:t>
      </w:r>
      <w:proofErr w:type="spellEnd"/>
      <w:r w:rsidRPr="00EF2760">
        <w:rPr>
          <w:rFonts w:ascii="Times New Roman" w:hAnsi="Times New Roman"/>
          <w:color w:val="231F20"/>
          <w:sz w:val="20"/>
        </w:rPr>
        <w:tab/>
      </w:r>
      <w:r w:rsidRPr="00EF2760">
        <w:rPr>
          <w:rFonts w:ascii="Times New Roman" w:hAnsi="Times New Roman"/>
          <w:color w:val="231F20"/>
          <w:sz w:val="20"/>
        </w:rPr>
        <w:t>47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F2760">
        <w:rPr>
          <w:rFonts w:ascii="Times New Roman" w:hAnsi="Times New Roman"/>
          <w:color w:val="231F20"/>
          <w:sz w:val="20"/>
        </w:rPr>
        <w:t>Jak</w:t>
      </w:r>
      <w:proofErr w:type="spellEnd"/>
      <w:r w:rsidRPr="00EF2760">
        <w:rPr>
          <w:rFonts w:ascii="Times New Roman" w:hAns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</w:rPr>
        <w:t>ro</w:t>
      </w:r>
      <w:r w:rsidRPr="00EF2760">
        <w:rPr>
          <w:rFonts w:ascii="Times New Roman" w:hAnsi="Times New Roman"/>
          <w:color w:val="231F20"/>
          <w:sz w:val="20"/>
        </w:rPr>
        <w:t>zwij</w:t>
      </w:r>
      <w:r w:rsidRPr="00EF2760">
        <w:rPr>
          <w:rFonts w:ascii="Times New Roman" w:hAnsi="Times New Roman"/>
          <w:color w:val="231F20"/>
          <w:sz w:val="20"/>
        </w:rPr>
        <w:t>a</w:t>
      </w:r>
      <w:r w:rsidRPr="00EF2760">
        <w:rPr>
          <w:rFonts w:ascii="Times New Roman" w:hAnsi="Times New Roman"/>
          <w:color w:val="231F20"/>
          <w:sz w:val="20"/>
        </w:rPr>
        <w:t>ć</w:t>
      </w:r>
      <w:proofErr w:type="spellEnd"/>
      <w:r w:rsidRPr="00EF2760">
        <w:rPr>
          <w:rFonts w:ascii="Times New Roman" w:hAns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</w:rPr>
        <w:t>um</w:t>
      </w:r>
      <w:r w:rsidRPr="00EF2760">
        <w:rPr>
          <w:rFonts w:ascii="Times New Roman" w:hAnsi="Times New Roman"/>
          <w:color w:val="231F20"/>
          <w:sz w:val="20"/>
        </w:rPr>
        <w:t>ieję</w:t>
      </w:r>
      <w:r w:rsidRPr="00EF2760">
        <w:rPr>
          <w:rFonts w:ascii="Times New Roman" w:hAnsi="Times New Roman"/>
          <w:color w:val="231F20"/>
          <w:sz w:val="20"/>
        </w:rPr>
        <w:t>tno</w:t>
      </w:r>
      <w:r w:rsidRPr="00EF2760">
        <w:rPr>
          <w:rFonts w:ascii="Times New Roman" w:hAnsi="Times New Roman"/>
          <w:color w:val="231F20"/>
          <w:sz w:val="20"/>
        </w:rPr>
        <w:t>ści</w:t>
      </w:r>
      <w:proofErr w:type="spellEnd"/>
      <w:r w:rsidRPr="00EF2760">
        <w:rPr>
          <w:rFonts w:ascii="Times New Roman" w:hAns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</w:rPr>
        <w:t>ana</w:t>
      </w:r>
      <w:r w:rsidRPr="00EF2760">
        <w:rPr>
          <w:rFonts w:ascii="Times New Roman" w:hAnsi="Times New Roman"/>
          <w:color w:val="231F20"/>
          <w:sz w:val="20"/>
        </w:rPr>
        <w:t>li</w:t>
      </w:r>
      <w:r w:rsidRPr="00EF2760">
        <w:rPr>
          <w:rFonts w:ascii="Times New Roman" w:hAnsi="Times New Roman"/>
          <w:color w:val="231F20"/>
          <w:sz w:val="20"/>
        </w:rPr>
        <w:t>t</w:t>
      </w:r>
      <w:r w:rsidRPr="00EF2760">
        <w:rPr>
          <w:rFonts w:ascii="Times New Roman" w:hAnsi="Times New Roman"/>
          <w:color w:val="231F20"/>
          <w:sz w:val="20"/>
        </w:rPr>
        <w:t>ycz</w:t>
      </w:r>
      <w:r w:rsidRPr="00EF2760">
        <w:rPr>
          <w:rFonts w:ascii="Times New Roman" w:hAnsi="Times New Roman"/>
          <w:color w:val="231F20"/>
          <w:sz w:val="20"/>
        </w:rPr>
        <w:t>n</w:t>
      </w:r>
      <w:r w:rsidRPr="00EF2760">
        <w:rPr>
          <w:rFonts w:ascii="Times New Roman" w:hAnsi="Times New Roman"/>
          <w:color w:val="231F20"/>
          <w:sz w:val="20"/>
        </w:rPr>
        <w:t>e</w:t>
      </w:r>
      <w:proofErr w:type="spellEnd"/>
      <w:r w:rsidRPr="00EF2760">
        <w:rPr>
          <w:rFonts w:ascii="Times New Roman" w:hAnsi="Times New Roman"/>
          <w:color w:val="231F20"/>
          <w:sz w:val="20"/>
        </w:rPr>
        <w:tab/>
      </w:r>
      <w:r w:rsidRPr="00EF2760">
        <w:rPr>
          <w:rFonts w:ascii="Times New Roman" w:hAnsi="Times New Roman"/>
          <w:color w:val="231F20"/>
          <w:sz w:val="20"/>
        </w:rPr>
        <w:t>51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F2760">
        <w:rPr>
          <w:rFonts w:ascii="Times New Roman" w:hAnsi="Times New Roman"/>
          <w:color w:val="231F20"/>
          <w:sz w:val="20"/>
        </w:rPr>
        <w:t>Jak</w:t>
      </w:r>
      <w:proofErr w:type="spellEnd"/>
      <w:r w:rsidRPr="00EF2760">
        <w:rPr>
          <w:rFonts w:ascii="Times New Roman" w:hAns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</w:rPr>
        <w:t>ro</w:t>
      </w:r>
      <w:r w:rsidRPr="00EF2760">
        <w:rPr>
          <w:rFonts w:ascii="Times New Roman" w:hAnsi="Times New Roman"/>
          <w:color w:val="231F20"/>
          <w:sz w:val="20"/>
        </w:rPr>
        <w:t>zwij</w:t>
      </w:r>
      <w:r w:rsidRPr="00EF2760">
        <w:rPr>
          <w:rFonts w:ascii="Times New Roman" w:hAnsi="Times New Roman"/>
          <w:color w:val="231F20"/>
          <w:sz w:val="20"/>
        </w:rPr>
        <w:t>a</w:t>
      </w:r>
      <w:r w:rsidRPr="00EF2760">
        <w:rPr>
          <w:rFonts w:ascii="Times New Roman" w:hAnsi="Times New Roman"/>
          <w:color w:val="231F20"/>
          <w:sz w:val="20"/>
        </w:rPr>
        <w:t>ć</w:t>
      </w:r>
      <w:proofErr w:type="spellEnd"/>
      <w:r w:rsidRPr="00EF2760">
        <w:rPr>
          <w:rFonts w:ascii="Times New Roman" w:hAns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</w:rPr>
        <w:t>um</w:t>
      </w:r>
      <w:r w:rsidRPr="00EF2760">
        <w:rPr>
          <w:rFonts w:ascii="Times New Roman" w:hAnsi="Times New Roman"/>
          <w:color w:val="231F20"/>
          <w:sz w:val="20"/>
        </w:rPr>
        <w:t>ieję</w:t>
      </w:r>
      <w:r w:rsidRPr="00EF2760">
        <w:rPr>
          <w:rFonts w:ascii="Times New Roman" w:hAnsi="Times New Roman"/>
          <w:color w:val="231F20"/>
          <w:sz w:val="20"/>
        </w:rPr>
        <w:t>tno</w:t>
      </w:r>
      <w:r w:rsidRPr="00EF2760">
        <w:rPr>
          <w:rFonts w:ascii="Times New Roman" w:hAnsi="Times New Roman"/>
          <w:color w:val="231F20"/>
          <w:sz w:val="20"/>
        </w:rPr>
        <w:t>ści</w:t>
      </w:r>
      <w:proofErr w:type="spellEnd"/>
      <w:r w:rsidRPr="00EF2760">
        <w:rPr>
          <w:rFonts w:ascii="Times New Roman" w:hAns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</w:rPr>
        <w:t>t</w:t>
      </w:r>
      <w:r w:rsidRPr="00EF2760">
        <w:rPr>
          <w:rFonts w:ascii="Times New Roman" w:hAnsi="Times New Roman"/>
          <w:color w:val="231F20"/>
          <w:sz w:val="20"/>
        </w:rPr>
        <w:t>w</w:t>
      </w:r>
      <w:r w:rsidRPr="00EF2760">
        <w:rPr>
          <w:rFonts w:ascii="Times New Roman" w:hAnsi="Times New Roman"/>
          <w:color w:val="231F20"/>
          <w:sz w:val="20"/>
        </w:rPr>
        <w:t>ór</w:t>
      </w:r>
      <w:r w:rsidRPr="00EF2760">
        <w:rPr>
          <w:rFonts w:ascii="Times New Roman" w:hAnsi="Times New Roman"/>
          <w:color w:val="231F20"/>
          <w:sz w:val="20"/>
        </w:rPr>
        <w:t>cze</w:t>
      </w:r>
      <w:proofErr w:type="spellEnd"/>
      <w:r w:rsidRPr="00EF2760">
        <w:rPr>
          <w:rFonts w:ascii="Times New Roman" w:hAnsi="Times New Roman"/>
          <w:color w:val="231F20"/>
          <w:sz w:val="20"/>
        </w:rPr>
        <w:tab/>
      </w:r>
      <w:r w:rsidRPr="00EF2760">
        <w:rPr>
          <w:rFonts w:ascii="Times New Roman" w:hAnsi="Times New Roman"/>
          <w:color w:val="231F20"/>
          <w:sz w:val="20"/>
        </w:rPr>
        <w:t>65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F2760">
        <w:rPr>
          <w:rFonts w:ascii="Times New Roman" w:hAnsi="Times New Roman"/>
          <w:color w:val="231F20"/>
          <w:sz w:val="20"/>
        </w:rPr>
        <w:t>Jak</w:t>
      </w:r>
      <w:proofErr w:type="spellEnd"/>
      <w:r w:rsidRPr="00EF2760">
        <w:rPr>
          <w:rFonts w:ascii="Times New Roman" w:hAns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</w:rPr>
        <w:t>ro</w:t>
      </w:r>
      <w:r w:rsidRPr="00EF2760">
        <w:rPr>
          <w:rFonts w:ascii="Times New Roman" w:hAnsi="Times New Roman"/>
          <w:color w:val="231F20"/>
          <w:sz w:val="20"/>
        </w:rPr>
        <w:t>zwij</w:t>
      </w:r>
      <w:r w:rsidRPr="00EF2760">
        <w:rPr>
          <w:rFonts w:ascii="Times New Roman" w:hAnsi="Times New Roman"/>
          <w:color w:val="231F20"/>
          <w:sz w:val="20"/>
        </w:rPr>
        <w:t>a</w:t>
      </w:r>
      <w:r w:rsidRPr="00EF2760">
        <w:rPr>
          <w:rFonts w:ascii="Times New Roman" w:hAnsi="Times New Roman"/>
          <w:color w:val="231F20"/>
          <w:sz w:val="20"/>
        </w:rPr>
        <w:t>ć</w:t>
      </w:r>
      <w:proofErr w:type="spellEnd"/>
      <w:r w:rsidRPr="00EF2760">
        <w:rPr>
          <w:rFonts w:ascii="Times New Roman" w:hAns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</w:rPr>
        <w:t>um</w:t>
      </w:r>
      <w:r w:rsidRPr="00EF2760">
        <w:rPr>
          <w:rFonts w:ascii="Times New Roman" w:hAnsi="Times New Roman"/>
          <w:color w:val="231F20"/>
          <w:sz w:val="20"/>
        </w:rPr>
        <w:t>ieję</w:t>
      </w:r>
      <w:r w:rsidRPr="00EF2760">
        <w:rPr>
          <w:rFonts w:ascii="Times New Roman" w:hAnsi="Times New Roman"/>
          <w:color w:val="231F20"/>
          <w:sz w:val="20"/>
        </w:rPr>
        <w:t>tno</w:t>
      </w:r>
      <w:r w:rsidRPr="00EF2760">
        <w:rPr>
          <w:rFonts w:ascii="Times New Roman" w:hAnsi="Times New Roman"/>
          <w:color w:val="231F20"/>
          <w:sz w:val="20"/>
        </w:rPr>
        <w:t>ści</w:t>
      </w:r>
      <w:proofErr w:type="spellEnd"/>
      <w:r w:rsidRPr="00EF2760">
        <w:rPr>
          <w:rFonts w:ascii="Times New Roman" w:hAns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</w:rPr>
        <w:t>prakt</w:t>
      </w:r>
      <w:r w:rsidRPr="00EF2760">
        <w:rPr>
          <w:rFonts w:ascii="Times New Roman" w:hAnsi="Times New Roman"/>
          <w:color w:val="231F20"/>
          <w:sz w:val="20"/>
        </w:rPr>
        <w:t>ycz</w:t>
      </w:r>
      <w:r w:rsidRPr="00EF2760">
        <w:rPr>
          <w:rFonts w:ascii="Times New Roman" w:hAnsi="Times New Roman"/>
          <w:color w:val="231F20"/>
          <w:sz w:val="20"/>
        </w:rPr>
        <w:t>ne</w:t>
      </w:r>
      <w:proofErr w:type="spellEnd"/>
      <w:r w:rsidRPr="00EF2760">
        <w:rPr>
          <w:rFonts w:ascii="Times New Roman" w:hAnsi="Times New Roman"/>
          <w:color w:val="231F20"/>
          <w:sz w:val="20"/>
        </w:rPr>
        <w:tab/>
      </w:r>
      <w:r w:rsidRPr="00EF2760">
        <w:rPr>
          <w:rFonts w:ascii="Times New Roman" w:hAnsi="Times New Roman"/>
          <w:color w:val="231F20"/>
          <w:sz w:val="20"/>
        </w:rPr>
        <w:t>79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ind w:right="90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T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ja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ko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lej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ro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z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po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z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awa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ie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ró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ż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yc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h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rod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zaj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ó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s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trat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egii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uczania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ab/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91</w:t>
      </w:r>
    </w:p>
    <w:p w:rsidR="00EF2760" w:rsidRPr="00EF2760" w:rsidRDefault="00EF2760" w:rsidP="00EF2760">
      <w:pPr>
        <w:ind w:left="114"/>
        <w:rPr>
          <w:rFonts w:ascii="Garamond" w:hAnsi="Garamond"/>
          <w:b/>
          <w:color w:val="231F20"/>
          <w:sz w:val="20"/>
          <w:lang w:val="pl-PL"/>
        </w:rPr>
      </w:pPr>
    </w:p>
    <w:p w:rsidR="00302804" w:rsidRPr="00EF2760" w:rsidRDefault="00EF2760" w:rsidP="00EF2760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EF2760">
        <w:rPr>
          <w:rFonts w:ascii="Garamond" w:hAnsi="Garamond"/>
          <w:b/>
          <w:color w:val="231F20"/>
          <w:sz w:val="20"/>
          <w:lang w:val="pl-PL"/>
        </w:rPr>
        <w:t>Część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III.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Jak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int</w:t>
      </w:r>
      <w:r w:rsidRPr="00EF2760">
        <w:rPr>
          <w:rFonts w:ascii="Garamond" w:hAnsi="Garamond"/>
          <w:b/>
          <w:color w:val="231F20"/>
          <w:sz w:val="20"/>
          <w:lang w:val="pl-PL"/>
        </w:rPr>
        <w:t>eg</w:t>
      </w:r>
      <w:r w:rsidRPr="00EF2760">
        <w:rPr>
          <w:rFonts w:ascii="Garamond" w:hAnsi="Garamond"/>
          <w:b/>
          <w:color w:val="231F20"/>
          <w:sz w:val="20"/>
          <w:lang w:val="pl-PL"/>
        </w:rPr>
        <w:t>ro</w:t>
      </w:r>
      <w:r w:rsidRPr="00EF2760">
        <w:rPr>
          <w:rFonts w:ascii="Garamond" w:hAnsi="Garamond"/>
          <w:b/>
          <w:color w:val="231F20"/>
          <w:sz w:val="20"/>
          <w:lang w:val="pl-PL"/>
        </w:rPr>
        <w:t>wać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n</w:t>
      </w:r>
      <w:r w:rsidRPr="00EF2760">
        <w:rPr>
          <w:rFonts w:ascii="Garamond" w:hAnsi="Garamond"/>
          <w:b/>
          <w:color w:val="231F20"/>
          <w:sz w:val="20"/>
          <w:lang w:val="pl-PL"/>
        </w:rPr>
        <w:t>a</w:t>
      </w:r>
      <w:r w:rsidRPr="00EF2760">
        <w:rPr>
          <w:rFonts w:ascii="Garamond" w:hAnsi="Garamond"/>
          <w:b/>
          <w:color w:val="231F20"/>
          <w:sz w:val="20"/>
          <w:lang w:val="pl-PL"/>
        </w:rPr>
        <w:t>u</w:t>
      </w:r>
      <w:r w:rsidRPr="00EF2760">
        <w:rPr>
          <w:rFonts w:ascii="Garamond" w:hAnsi="Garamond"/>
          <w:b/>
          <w:color w:val="231F20"/>
          <w:sz w:val="20"/>
          <w:lang w:val="pl-PL"/>
        </w:rPr>
        <w:t>cza</w:t>
      </w:r>
      <w:r w:rsidRPr="00EF2760">
        <w:rPr>
          <w:rFonts w:ascii="Garamond" w:hAnsi="Garamond"/>
          <w:b/>
          <w:color w:val="231F20"/>
          <w:sz w:val="20"/>
          <w:lang w:val="pl-PL"/>
        </w:rPr>
        <w:t>ni</w:t>
      </w:r>
      <w:r w:rsidRPr="00EF2760">
        <w:rPr>
          <w:rFonts w:ascii="Garamond" w:hAnsi="Garamond"/>
          <w:b/>
          <w:color w:val="231F20"/>
          <w:sz w:val="20"/>
          <w:lang w:val="pl-PL"/>
        </w:rPr>
        <w:t>e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z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o</w:t>
      </w:r>
      <w:r w:rsidRPr="00EF2760">
        <w:rPr>
          <w:rFonts w:ascii="Garamond" w:hAnsi="Garamond"/>
          <w:b/>
          <w:color w:val="231F20"/>
          <w:sz w:val="20"/>
          <w:lang w:val="pl-PL"/>
        </w:rPr>
        <w:t>c</w:t>
      </w:r>
      <w:r w:rsidRPr="00EF2760">
        <w:rPr>
          <w:rFonts w:ascii="Garamond" w:hAnsi="Garamond"/>
          <w:b/>
          <w:color w:val="231F20"/>
          <w:sz w:val="20"/>
          <w:lang w:val="pl-PL"/>
        </w:rPr>
        <w:t>eni</w:t>
      </w:r>
      <w:r w:rsidRPr="00EF2760">
        <w:rPr>
          <w:rFonts w:ascii="Garamond" w:hAnsi="Garamond"/>
          <w:b/>
          <w:color w:val="231F20"/>
          <w:sz w:val="20"/>
          <w:lang w:val="pl-PL"/>
        </w:rPr>
        <w:t>a</w:t>
      </w:r>
      <w:r w:rsidRPr="00EF2760">
        <w:rPr>
          <w:rFonts w:ascii="Garamond" w:hAnsi="Garamond"/>
          <w:b/>
          <w:color w:val="231F20"/>
          <w:sz w:val="20"/>
          <w:lang w:val="pl-PL"/>
        </w:rPr>
        <w:t>ni</w:t>
      </w:r>
      <w:r w:rsidRPr="00EF2760">
        <w:rPr>
          <w:rFonts w:ascii="Garamond" w:hAnsi="Garamond"/>
          <w:b/>
          <w:color w:val="231F20"/>
          <w:sz w:val="20"/>
          <w:lang w:val="pl-PL"/>
        </w:rPr>
        <w:t>e</w:t>
      </w:r>
      <w:r w:rsidRPr="00EF2760">
        <w:rPr>
          <w:rFonts w:ascii="Garamond" w:hAnsi="Garamond"/>
          <w:b/>
          <w:color w:val="231F20"/>
          <w:sz w:val="20"/>
          <w:lang w:val="pl-PL"/>
        </w:rPr>
        <w:t>m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</w:rPr>
        <w:t>93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Wpro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d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z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en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ie</w:t>
      </w:r>
      <w:r w:rsidRPr="00EF2760">
        <w:rPr>
          <w:rFonts w:ascii="Times New Roman"/>
          <w:color w:val="231F20"/>
          <w:sz w:val="20"/>
        </w:rPr>
        <w:tab/>
      </w:r>
      <w:r w:rsidRPr="00EF2760">
        <w:rPr>
          <w:rFonts w:ascii="Times New Roman"/>
          <w:color w:val="231F20"/>
          <w:sz w:val="20"/>
        </w:rPr>
        <w:t>95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Dop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as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ie</w:t>
      </w:r>
      <w:proofErr w:type="spellEnd"/>
      <w:r w:rsidRPr="00EF2760">
        <w:rPr>
          <w:rFonts w:asci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/>
          <w:color w:val="231F20"/>
          <w:sz w:val="20"/>
        </w:rPr>
        <w:t>o</w:t>
      </w:r>
      <w:r w:rsidRPr="00EF2760">
        <w:rPr>
          <w:rFonts w:ascii="Times New Roman"/>
          <w:color w:val="231F20"/>
          <w:sz w:val="20"/>
        </w:rPr>
        <w:t>c</w:t>
      </w:r>
      <w:r w:rsidRPr="00EF2760">
        <w:rPr>
          <w:rFonts w:ascii="Times New Roman"/>
          <w:color w:val="231F20"/>
          <w:sz w:val="20"/>
        </w:rPr>
        <w:t>en</w:t>
      </w:r>
      <w:r w:rsidRPr="00EF2760">
        <w:rPr>
          <w:rFonts w:ascii="Times New Roman"/>
          <w:color w:val="231F20"/>
          <w:sz w:val="20"/>
        </w:rPr>
        <w:t>i</w:t>
      </w:r>
      <w:r w:rsidRPr="00EF2760">
        <w:rPr>
          <w:rFonts w:ascii="Times New Roman"/>
          <w:color w:val="231F20"/>
          <w:sz w:val="20"/>
        </w:rPr>
        <w:t>an</w:t>
      </w:r>
      <w:r w:rsidRPr="00EF2760">
        <w:rPr>
          <w:rFonts w:ascii="Times New Roman"/>
          <w:color w:val="231F20"/>
          <w:sz w:val="20"/>
        </w:rPr>
        <w:t>i</w:t>
      </w:r>
      <w:r w:rsidRPr="00EF2760">
        <w:rPr>
          <w:rFonts w:ascii="Times New Roman"/>
          <w:color w:val="231F20"/>
          <w:sz w:val="20"/>
        </w:rPr>
        <w:t>a</w:t>
      </w:r>
      <w:proofErr w:type="spellEnd"/>
      <w:r w:rsidRPr="00EF2760">
        <w:rPr>
          <w:rFonts w:ascii="Times New Roman"/>
          <w:color w:val="231F20"/>
          <w:sz w:val="20"/>
        </w:rPr>
        <w:t xml:space="preserve"> </w:t>
      </w:r>
      <w:r w:rsidRPr="00EF2760">
        <w:rPr>
          <w:rFonts w:ascii="Times New Roman"/>
          <w:color w:val="231F20"/>
          <w:sz w:val="20"/>
        </w:rPr>
        <w:t>do</w:t>
      </w:r>
      <w:r w:rsidRPr="00EF2760">
        <w:rPr>
          <w:rFonts w:ascii="Times New Roman"/>
          <w:color w:val="231F20"/>
          <w:sz w:val="20"/>
        </w:rPr>
        <w:t xml:space="preserve"> </w:t>
      </w:r>
      <w:proofErr w:type="spellStart"/>
      <w:r w:rsidRPr="00EF2760">
        <w:rPr>
          <w:rFonts w:ascii="Times New Roman"/>
          <w:color w:val="231F20"/>
          <w:sz w:val="20"/>
        </w:rPr>
        <w:t>nauc</w:t>
      </w:r>
      <w:r w:rsidRPr="00EF2760">
        <w:rPr>
          <w:rFonts w:ascii="Times New Roman"/>
          <w:color w:val="231F20"/>
          <w:sz w:val="20"/>
        </w:rPr>
        <w:t>z</w:t>
      </w:r>
      <w:r w:rsidRPr="00EF2760">
        <w:rPr>
          <w:rFonts w:ascii="Times New Roman"/>
          <w:color w:val="231F20"/>
          <w:sz w:val="20"/>
        </w:rPr>
        <w:t>an</w:t>
      </w:r>
      <w:r w:rsidRPr="00EF2760">
        <w:rPr>
          <w:rFonts w:ascii="Times New Roman"/>
          <w:color w:val="231F20"/>
          <w:sz w:val="20"/>
        </w:rPr>
        <w:t>i</w:t>
      </w:r>
      <w:r w:rsidRPr="00EF2760">
        <w:rPr>
          <w:rFonts w:ascii="Times New Roman"/>
          <w:color w:val="231F20"/>
          <w:sz w:val="20"/>
        </w:rPr>
        <w:t>a</w:t>
      </w:r>
      <w:proofErr w:type="spellEnd"/>
      <w:r w:rsidRPr="00EF2760">
        <w:rPr>
          <w:rFonts w:ascii="Times New Roman"/>
          <w:color w:val="231F20"/>
          <w:sz w:val="20"/>
        </w:rPr>
        <w:tab/>
      </w:r>
      <w:r w:rsidRPr="00EF2760">
        <w:rPr>
          <w:rFonts w:ascii="Times New Roman"/>
          <w:color w:val="231F20"/>
          <w:sz w:val="20"/>
        </w:rPr>
        <w:t>97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Jak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pr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zyg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oto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ć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zróżnicowane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c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en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ia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ie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og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ó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l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e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wska</w:t>
      </w:r>
      <w:r w:rsidRPr="00EF2760">
        <w:rPr>
          <w:rFonts w:ascii="Times New Roman" w:hAnsi="Times New Roman"/>
          <w:color w:val="231F20"/>
          <w:sz w:val="20"/>
          <w:lang w:val="pl-PL"/>
        </w:rPr>
        <w:t>zówki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99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Jak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o</w:t>
      </w:r>
      <w:r w:rsidRPr="00EF2760">
        <w:rPr>
          <w:rFonts w:ascii="Times New Roman" w:hAnsi="Times New Roman"/>
          <w:color w:val="231F20"/>
          <w:sz w:val="20"/>
          <w:lang w:val="pl-PL"/>
        </w:rPr>
        <w:t>c</w:t>
      </w:r>
      <w:r w:rsidRPr="00EF2760">
        <w:rPr>
          <w:rFonts w:ascii="Times New Roman" w:hAnsi="Times New Roman"/>
          <w:color w:val="231F20"/>
          <w:sz w:val="20"/>
          <w:lang w:val="pl-PL"/>
        </w:rPr>
        <w:t>en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ć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punkto</w:t>
      </w:r>
      <w:r w:rsidRPr="00EF2760">
        <w:rPr>
          <w:rFonts w:ascii="Times New Roman" w:hAnsi="Times New Roman"/>
          <w:color w:val="231F20"/>
          <w:sz w:val="20"/>
          <w:lang w:val="pl-PL"/>
        </w:rPr>
        <w:t>w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ć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um</w:t>
      </w:r>
      <w:r w:rsidRPr="00EF2760">
        <w:rPr>
          <w:rFonts w:ascii="Times New Roman" w:hAnsi="Times New Roman"/>
          <w:color w:val="231F20"/>
          <w:sz w:val="20"/>
          <w:lang w:val="pl-PL"/>
        </w:rPr>
        <w:t>ieję</w:t>
      </w:r>
      <w:r w:rsidRPr="00EF2760">
        <w:rPr>
          <w:rFonts w:ascii="Times New Roman" w:hAnsi="Times New Roman"/>
          <w:color w:val="231F20"/>
          <w:sz w:val="20"/>
          <w:lang w:val="pl-PL"/>
        </w:rPr>
        <w:t>tno</w:t>
      </w:r>
      <w:r w:rsidRPr="00EF2760">
        <w:rPr>
          <w:rFonts w:ascii="Times New Roman" w:hAnsi="Times New Roman"/>
          <w:color w:val="231F20"/>
          <w:sz w:val="20"/>
          <w:lang w:val="pl-PL"/>
        </w:rPr>
        <w:t>ści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p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m</w:t>
      </w:r>
      <w:r w:rsidRPr="00EF2760">
        <w:rPr>
          <w:rFonts w:ascii="Times New Roman" w:hAnsi="Times New Roman"/>
          <w:color w:val="231F20"/>
          <w:sz w:val="20"/>
          <w:lang w:val="pl-PL"/>
        </w:rPr>
        <w:t>ięc</w:t>
      </w:r>
      <w:r w:rsidRPr="00EF2760">
        <w:rPr>
          <w:rFonts w:ascii="Times New Roman" w:hAnsi="Times New Roman"/>
          <w:color w:val="231F20"/>
          <w:sz w:val="20"/>
          <w:lang w:val="pl-PL"/>
        </w:rPr>
        <w:t>io</w:t>
      </w:r>
      <w:r w:rsidRPr="00EF2760">
        <w:rPr>
          <w:rFonts w:ascii="Times New Roman" w:hAnsi="Times New Roman"/>
          <w:color w:val="231F20"/>
          <w:sz w:val="20"/>
          <w:lang w:val="pl-PL"/>
        </w:rPr>
        <w:t>we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107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Jak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o</w:t>
      </w:r>
      <w:r w:rsidRPr="00EF2760">
        <w:rPr>
          <w:rFonts w:ascii="Times New Roman" w:hAnsi="Times New Roman"/>
          <w:color w:val="231F20"/>
          <w:sz w:val="20"/>
          <w:lang w:val="pl-PL"/>
        </w:rPr>
        <w:t>c</w:t>
      </w:r>
      <w:r w:rsidRPr="00EF2760">
        <w:rPr>
          <w:rFonts w:ascii="Times New Roman" w:hAnsi="Times New Roman"/>
          <w:color w:val="231F20"/>
          <w:sz w:val="20"/>
          <w:lang w:val="pl-PL"/>
        </w:rPr>
        <w:t>en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ć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punkto</w:t>
      </w:r>
      <w:r w:rsidRPr="00EF2760">
        <w:rPr>
          <w:rFonts w:ascii="Times New Roman" w:hAnsi="Times New Roman"/>
          <w:color w:val="231F20"/>
          <w:sz w:val="20"/>
          <w:lang w:val="pl-PL"/>
        </w:rPr>
        <w:t>w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ć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um</w:t>
      </w:r>
      <w:r w:rsidRPr="00EF2760">
        <w:rPr>
          <w:rFonts w:ascii="Times New Roman" w:hAnsi="Times New Roman"/>
          <w:color w:val="231F20"/>
          <w:sz w:val="20"/>
          <w:lang w:val="pl-PL"/>
        </w:rPr>
        <w:t>ieję</w:t>
      </w:r>
      <w:r w:rsidRPr="00EF2760">
        <w:rPr>
          <w:rFonts w:ascii="Times New Roman" w:hAnsi="Times New Roman"/>
          <w:color w:val="231F20"/>
          <w:sz w:val="20"/>
          <w:lang w:val="pl-PL"/>
        </w:rPr>
        <w:t>tno</w:t>
      </w:r>
      <w:r w:rsidRPr="00EF2760">
        <w:rPr>
          <w:rFonts w:ascii="Times New Roman" w:hAnsi="Times New Roman"/>
          <w:color w:val="231F20"/>
          <w:sz w:val="20"/>
          <w:lang w:val="pl-PL"/>
        </w:rPr>
        <w:t>ści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ana</w:t>
      </w:r>
      <w:r w:rsidRPr="00EF2760">
        <w:rPr>
          <w:rFonts w:ascii="Times New Roman" w:hAnsi="Times New Roman"/>
          <w:color w:val="231F20"/>
          <w:sz w:val="20"/>
          <w:lang w:val="pl-PL"/>
        </w:rPr>
        <w:t>li</w:t>
      </w:r>
      <w:r w:rsidRPr="00EF2760">
        <w:rPr>
          <w:rFonts w:ascii="Times New Roman" w:hAnsi="Times New Roman"/>
          <w:color w:val="231F20"/>
          <w:sz w:val="20"/>
          <w:lang w:val="pl-PL"/>
        </w:rPr>
        <w:t>t</w:t>
      </w:r>
      <w:r w:rsidRPr="00EF2760">
        <w:rPr>
          <w:rFonts w:ascii="Times New Roman" w:hAnsi="Times New Roman"/>
          <w:color w:val="231F20"/>
          <w:sz w:val="20"/>
          <w:lang w:val="pl-PL"/>
        </w:rPr>
        <w:t>ycz</w:t>
      </w:r>
      <w:r w:rsidRPr="00EF2760">
        <w:rPr>
          <w:rFonts w:ascii="Times New Roman" w:hAnsi="Times New Roman"/>
          <w:color w:val="231F20"/>
          <w:sz w:val="20"/>
          <w:lang w:val="pl-PL"/>
        </w:rPr>
        <w:t>n</w:t>
      </w:r>
      <w:r w:rsidRPr="00EF2760">
        <w:rPr>
          <w:rFonts w:ascii="Times New Roman" w:hAnsi="Times New Roman"/>
          <w:color w:val="231F20"/>
          <w:sz w:val="20"/>
          <w:lang w:val="pl-PL"/>
        </w:rPr>
        <w:t>e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113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Jak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o</w:t>
      </w:r>
      <w:r w:rsidRPr="00EF2760">
        <w:rPr>
          <w:rFonts w:ascii="Times New Roman" w:hAnsi="Times New Roman"/>
          <w:color w:val="231F20"/>
          <w:sz w:val="20"/>
          <w:lang w:val="pl-PL"/>
        </w:rPr>
        <w:t>c</w:t>
      </w:r>
      <w:r w:rsidRPr="00EF2760">
        <w:rPr>
          <w:rFonts w:ascii="Times New Roman" w:hAnsi="Times New Roman"/>
          <w:color w:val="231F20"/>
          <w:sz w:val="20"/>
          <w:lang w:val="pl-PL"/>
        </w:rPr>
        <w:t>en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ć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punkto</w:t>
      </w:r>
      <w:r w:rsidRPr="00EF2760">
        <w:rPr>
          <w:rFonts w:ascii="Times New Roman" w:hAnsi="Times New Roman"/>
          <w:color w:val="231F20"/>
          <w:sz w:val="20"/>
          <w:lang w:val="pl-PL"/>
        </w:rPr>
        <w:t>w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ć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um</w:t>
      </w:r>
      <w:r w:rsidRPr="00EF2760">
        <w:rPr>
          <w:rFonts w:ascii="Times New Roman" w:hAnsi="Times New Roman"/>
          <w:color w:val="231F20"/>
          <w:sz w:val="20"/>
          <w:lang w:val="pl-PL"/>
        </w:rPr>
        <w:t>ieję</w:t>
      </w:r>
      <w:r w:rsidRPr="00EF2760">
        <w:rPr>
          <w:rFonts w:ascii="Times New Roman" w:hAnsi="Times New Roman"/>
          <w:color w:val="231F20"/>
          <w:sz w:val="20"/>
          <w:lang w:val="pl-PL"/>
        </w:rPr>
        <w:t>tno</w:t>
      </w:r>
      <w:r w:rsidRPr="00EF2760">
        <w:rPr>
          <w:rFonts w:ascii="Times New Roman" w:hAnsi="Times New Roman"/>
          <w:color w:val="231F20"/>
          <w:sz w:val="20"/>
          <w:lang w:val="pl-PL"/>
        </w:rPr>
        <w:t>ści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t</w:t>
      </w:r>
      <w:r w:rsidRPr="00EF2760">
        <w:rPr>
          <w:rFonts w:ascii="Times New Roman" w:hAnsi="Times New Roman"/>
          <w:color w:val="231F20"/>
          <w:sz w:val="20"/>
          <w:lang w:val="pl-PL"/>
        </w:rPr>
        <w:t>w</w:t>
      </w:r>
      <w:r w:rsidRPr="00EF2760">
        <w:rPr>
          <w:rFonts w:ascii="Times New Roman" w:hAnsi="Times New Roman"/>
          <w:color w:val="231F20"/>
          <w:sz w:val="20"/>
          <w:lang w:val="pl-PL"/>
        </w:rPr>
        <w:t>ór</w:t>
      </w:r>
      <w:r w:rsidRPr="00EF2760">
        <w:rPr>
          <w:rFonts w:ascii="Times New Roman" w:hAnsi="Times New Roman"/>
          <w:color w:val="231F20"/>
          <w:sz w:val="20"/>
          <w:lang w:val="pl-PL"/>
        </w:rPr>
        <w:t>cze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121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Jak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o</w:t>
      </w:r>
      <w:r w:rsidRPr="00EF2760">
        <w:rPr>
          <w:rFonts w:ascii="Times New Roman" w:hAnsi="Times New Roman"/>
          <w:color w:val="231F20"/>
          <w:sz w:val="20"/>
          <w:lang w:val="pl-PL"/>
        </w:rPr>
        <w:t>c</w:t>
      </w:r>
      <w:r w:rsidRPr="00EF2760">
        <w:rPr>
          <w:rFonts w:ascii="Times New Roman" w:hAnsi="Times New Roman"/>
          <w:color w:val="231F20"/>
          <w:sz w:val="20"/>
          <w:lang w:val="pl-PL"/>
        </w:rPr>
        <w:t>en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ć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punkto</w:t>
      </w:r>
      <w:r w:rsidRPr="00EF2760">
        <w:rPr>
          <w:rFonts w:ascii="Times New Roman" w:hAnsi="Times New Roman"/>
          <w:color w:val="231F20"/>
          <w:sz w:val="20"/>
          <w:lang w:val="pl-PL"/>
        </w:rPr>
        <w:t>w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ć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um</w:t>
      </w:r>
      <w:r w:rsidRPr="00EF2760">
        <w:rPr>
          <w:rFonts w:ascii="Times New Roman" w:hAnsi="Times New Roman"/>
          <w:color w:val="231F20"/>
          <w:sz w:val="20"/>
          <w:lang w:val="pl-PL"/>
        </w:rPr>
        <w:t>ieję</w:t>
      </w:r>
      <w:r w:rsidRPr="00EF2760">
        <w:rPr>
          <w:rFonts w:ascii="Times New Roman" w:hAnsi="Times New Roman"/>
          <w:color w:val="231F20"/>
          <w:sz w:val="20"/>
          <w:lang w:val="pl-PL"/>
        </w:rPr>
        <w:t>tno</w:t>
      </w:r>
      <w:r w:rsidRPr="00EF2760">
        <w:rPr>
          <w:rFonts w:ascii="Times New Roman" w:hAnsi="Times New Roman"/>
          <w:color w:val="231F20"/>
          <w:sz w:val="20"/>
          <w:lang w:val="pl-PL"/>
        </w:rPr>
        <w:t>ści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prakt</w:t>
      </w:r>
      <w:r w:rsidRPr="00EF2760">
        <w:rPr>
          <w:rFonts w:ascii="Times New Roman" w:hAnsi="Times New Roman"/>
          <w:color w:val="231F20"/>
          <w:sz w:val="20"/>
          <w:lang w:val="pl-PL"/>
        </w:rPr>
        <w:t>ycz</w:t>
      </w:r>
      <w:r w:rsidRPr="00EF2760">
        <w:rPr>
          <w:rFonts w:ascii="Times New Roman" w:hAnsi="Times New Roman"/>
          <w:color w:val="231F20"/>
          <w:sz w:val="20"/>
          <w:lang w:val="pl-PL"/>
        </w:rPr>
        <w:t>ne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131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T</w:t>
      </w:r>
      <w:r w:rsidRPr="00EF2760">
        <w:rPr>
          <w:rFonts w:ascii="Times New Roman" w:hAnsi="Times New Roman"/>
          <w:color w:val="231F20"/>
          <w:sz w:val="20"/>
          <w:lang w:val="pl-PL"/>
        </w:rPr>
        <w:t>w</w:t>
      </w:r>
      <w:r w:rsidRPr="00EF2760">
        <w:rPr>
          <w:rFonts w:ascii="Times New Roman" w:hAnsi="Times New Roman"/>
          <w:color w:val="231F20"/>
          <w:sz w:val="20"/>
          <w:lang w:val="pl-PL"/>
        </w:rPr>
        <w:t>o</w:t>
      </w:r>
      <w:r w:rsidRPr="00EF2760">
        <w:rPr>
          <w:rFonts w:ascii="Times New Roman" w:hAnsi="Times New Roman"/>
          <w:color w:val="231F20"/>
          <w:sz w:val="20"/>
          <w:lang w:val="pl-PL"/>
        </w:rPr>
        <w:t>ja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ko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lej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pr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zyg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otu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j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ró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ż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e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rod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z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je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p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y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t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ń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na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c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en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ę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ab/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139</w:t>
      </w:r>
    </w:p>
    <w:p w:rsidR="00EF2760" w:rsidRPr="00EF2760" w:rsidRDefault="00EF2760" w:rsidP="00EF2760">
      <w:pPr>
        <w:ind w:left="114"/>
        <w:rPr>
          <w:rFonts w:ascii="Garamond" w:hAnsi="Garamond"/>
          <w:b/>
          <w:color w:val="231F20"/>
          <w:sz w:val="20"/>
          <w:lang w:val="pl-PL"/>
        </w:rPr>
      </w:pPr>
    </w:p>
    <w:p w:rsidR="00302804" w:rsidRPr="00EF2760" w:rsidRDefault="00EF2760" w:rsidP="00EF2760">
      <w:pPr>
        <w:ind w:left="1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Garamond" w:hAnsi="Garamond"/>
          <w:b/>
          <w:color w:val="231F20"/>
          <w:sz w:val="20"/>
          <w:lang w:val="pl-PL"/>
        </w:rPr>
        <w:t>Część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I</w:t>
      </w:r>
      <w:r w:rsidRPr="00EF2760">
        <w:rPr>
          <w:rFonts w:ascii="Garamond" w:hAnsi="Garamond"/>
          <w:b/>
          <w:color w:val="231F20"/>
          <w:sz w:val="20"/>
          <w:lang w:val="pl-PL"/>
        </w:rPr>
        <w:t>V</w:t>
      </w:r>
      <w:r w:rsidRPr="00EF2760">
        <w:rPr>
          <w:rFonts w:ascii="Garamond" w:hAnsi="Garamond"/>
          <w:b/>
          <w:color w:val="231F20"/>
          <w:sz w:val="20"/>
          <w:lang w:val="pl-PL"/>
        </w:rPr>
        <w:t>.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Jak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i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dl</w:t>
      </w:r>
      <w:r w:rsidRPr="00EF2760">
        <w:rPr>
          <w:rFonts w:ascii="Garamond" w:hAnsi="Garamond"/>
          <w:b/>
          <w:color w:val="231F20"/>
          <w:sz w:val="20"/>
          <w:lang w:val="pl-PL"/>
        </w:rPr>
        <w:t>aczeg</w:t>
      </w:r>
      <w:r w:rsidRPr="00EF2760">
        <w:rPr>
          <w:rFonts w:ascii="Garamond" w:hAnsi="Garamond"/>
          <w:b/>
          <w:color w:val="231F20"/>
          <w:sz w:val="20"/>
          <w:lang w:val="pl-PL"/>
        </w:rPr>
        <w:t>o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u</w:t>
      </w:r>
      <w:r w:rsidRPr="00EF2760">
        <w:rPr>
          <w:rFonts w:ascii="Garamond" w:hAnsi="Garamond"/>
          <w:b/>
          <w:color w:val="231F20"/>
          <w:sz w:val="20"/>
          <w:lang w:val="pl-PL"/>
        </w:rPr>
        <w:t>cz</w:t>
      </w:r>
      <w:r w:rsidRPr="00EF2760">
        <w:rPr>
          <w:rFonts w:ascii="Garamond" w:hAnsi="Garamond"/>
          <w:b/>
          <w:color w:val="231F20"/>
          <w:sz w:val="20"/>
          <w:lang w:val="pl-PL"/>
        </w:rPr>
        <w:t>y</w:t>
      </w:r>
      <w:r w:rsidRPr="00EF2760">
        <w:rPr>
          <w:rFonts w:ascii="Garamond" w:hAnsi="Garamond"/>
          <w:b/>
          <w:color w:val="231F20"/>
          <w:sz w:val="20"/>
          <w:lang w:val="pl-PL"/>
        </w:rPr>
        <w:t>ć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m</w:t>
      </w:r>
      <w:r w:rsidRPr="00EF2760">
        <w:rPr>
          <w:rFonts w:ascii="Garamond" w:hAnsi="Garamond"/>
          <w:b/>
          <w:color w:val="231F20"/>
          <w:sz w:val="20"/>
          <w:lang w:val="pl-PL"/>
        </w:rPr>
        <w:t>ą</w:t>
      </w:r>
      <w:r w:rsidRPr="00EF2760">
        <w:rPr>
          <w:rFonts w:ascii="Garamond" w:hAnsi="Garamond"/>
          <w:b/>
          <w:color w:val="231F20"/>
          <w:sz w:val="20"/>
          <w:lang w:val="pl-PL"/>
        </w:rPr>
        <w:t>dro</w:t>
      </w:r>
      <w:r w:rsidRPr="00EF2760">
        <w:rPr>
          <w:rFonts w:ascii="Garamond" w:hAnsi="Garamond"/>
          <w:b/>
          <w:color w:val="231F20"/>
          <w:sz w:val="20"/>
          <w:lang w:val="pl-PL"/>
        </w:rPr>
        <w:t>ści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141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F2760">
        <w:rPr>
          <w:rFonts w:ascii="Times New Roman" w:hAnsi="Times New Roman"/>
          <w:color w:val="231F20"/>
          <w:sz w:val="20"/>
          <w:lang w:val="pl-PL"/>
        </w:rPr>
        <w:t>Wpro</w:t>
      </w:r>
      <w:r w:rsidRPr="00EF2760">
        <w:rPr>
          <w:rFonts w:ascii="Times New Roman" w:hAnsi="Times New Roman"/>
          <w:color w:val="231F20"/>
          <w:sz w:val="20"/>
          <w:lang w:val="pl-PL"/>
        </w:rPr>
        <w:t>wa</w:t>
      </w:r>
      <w:r w:rsidRPr="00EF2760">
        <w:rPr>
          <w:rFonts w:ascii="Times New Roman" w:hAnsi="Times New Roman"/>
          <w:color w:val="231F20"/>
          <w:sz w:val="20"/>
          <w:lang w:val="pl-PL"/>
        </w:rPr>
        <w:t>d</w:t>
      </w:r>
      <w:r w:rsidRPr="00EF2760">
        <w:rPr>
          <w:rFonts w:ascii="Times New Roman" w:hAnsi="Times New Roman"/>
          <w:color w:val="231F20"/>
          <w:sz w:val="20"/>
          <w:lang w:val="pl-PL"/>
        </w:rPr>
        <w:t>z</w:t>
      </w:r>
      <w:r w:rsidRPr="00EF2760">
        <w:rPr>
          <w:rFonts w:ascii="Times New Roman" w:hAnsi="Times New Roman"/>
          <w:color w:val="231F20"/>
          <w:sz w:val="20"/>
          <w:lang w:val="pl-PL"/>
        </w:rPr>
        <w:t>en</w:t>
      </w:r>
      <w:r w:rsidRPr="00EF2760">
        <w:rPr>
          <w:rFonts w:ascii="Times New Roman" w:hAnsi="Times New Roman"/>
          <w:color w:val="231F20"/>
          <w:sz w:val="20"/>
          <w:lang w:val="pl-PL"/>
        </w:rPr>
        <w:t>ie</w:t>
      </w:r>
      <w:proofErr w:type="spellEnd"/>
      <w:r w:rsidRPr="00EF2760">
        <w:rPr>
          <w:rFonts w:ascii="Times New Roman"/>
          <w:color w:val="231F20"/>
          <w:sz w:val="20"/>
        </w:rPr>
        <w:tab/>
      </w:r>
      <w:r w:rsidRPr="00EF2760">
        <w:rPr>
          <w:rFonts w:ascii="Times New Roman"/>
          <w:color w:val="231F20"/>
          <w:sz w:val="20"/>
        </w:rPr>
        <w:t>143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Tr</w:t>
      </w:r>
      <w:r w:rsidRPr="00EF2760">
        <w:rPr>
          <w:rFonts w:ascii="Times New Roman" w:hAnsi="Times New Roman"/>
          <w:color w:val="231F20"/>
          <w:sz w:val="20"/>
          <w:lang w:val="pl-PL"/>
        </w:rPr>
        <w:t>zy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um</w:t>
      </w:r>
      <w:r w:rsidRPr="00EF2760">
        <w:rPr>
          <w:rFonts w:ascii="Times New Roman" w:hAnsi="Times New Roman"/>
          <w:color w:val="231F20"/>
          <w:sz w:val="20"/>
          <w:lang w:val="pl-PL"/>
        </w:rPr>
        <w:t>ieję</w:t>
      </w:r>
      <w:r w:rsidRPr="00EF2760">
        <w:rPr>
          <w:rFonts w:ascii="Times New Roman" w:hAnsi="Times New Roman"/>
          <w:color w:val="231F20"/>
          <w:sz w:val="20"/>
          <w:lang w:val="pl-PL"/>
        </w:rPr>
        <w:t>tno</w:t>
      </w:r>
      <w:r w:rsidRPr="00EF2760">
        <w:rPr>
          <w:rFonts w:ascii="Times New Roman" w:hAnsi="Times New Roman"/>
          <w:color w:val="231F20"/>
          <w:sz w:val="20"/>
          <w:lang w:val="pl-PL"/>
        </w:rPr>
        <w:t>ści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m</w:t>
      </w:r>
      <w:r w:rsidRPr="00EF2760">
        <w:rPr>
          <w:rFonts w:ascii="Times New Roman" w:hAnsi="Times New Roman"/>
          <w:color w:val="231F20"/>
          <w:sz w:val="20"/>
          <w:lang w:val="pl-PL"/>
        </w:rPr>
        <w:t>yśl</w:t>
      </w:r>
      <w:r w:rsidRPr="00EF2760">
        <w:rPr>
          <w:rFonts w:ascii="Times New Roman" w:hAnsi="Times New Roman"/>
          <w:color w:val="231F20"/>
          <w:sz w:val="20"/>
          <w:lang w:val="pl-PL"/>
        </w:rPr>
        <w:t>o</w:t>
      </w:r>
      <w:r w:rsidRPr="00EF2760">
        <w:rPr>
          <w:rFonts w:ascii="Times New Roman" w:hAnsi="Times New Roman"/>
          <w:color w:val="231F20"/>
          <w:sz w:val="20"/>
          <w:lang w:val="pl-PL"/>
        </w:rPr>
        <w:t>we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opart</w:t>
      </w:r>
      <w:r w:rsidRPr="00EF2760">
        <w:rPr>
          <w:rFonts w:ascii="Times New Roman" w:hAnsi="Times New Roman"/>
          <w:color w:val="231F20"/>
          <w:sz w:val="20"/>
          <w:lang w:val="pl-PL"/>
        </w:rPr>
        <w:t>e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na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mądro</w:t>
      </w:r>
      <w:r w:rsidRPr="00EF2760">
        <w:rPr>
          <w:rFonts w:ascii="Times New Roman" w:hAnsi="Times New Roman"/>
          <w:color w:val="231F20"/>
          <w:sz w:val="20"/>
          <w:lang w:val="pl-PL"/>
        </w:rPr>
        <w:t>ści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145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Jak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uc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zyć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mądro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ści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–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sześć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og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ó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l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n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yc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h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ws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ka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z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ó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we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k</w:t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ab/>
      </w:r>
      <w:r w:rsidRPr="00EF2760">
        <w:rPr>
          <w:rFonts w:ascii="Times New Roman" w:eastAsia="Times New Roman" w:hAnsi="Times New Roman" w:cs="Times New Roman"/>
          <w:color w:val="231F20"/>
          <w:sz w:val="20"/>
          <w:szCs w:val="20"/>
          <w:lang w:val="pl-PL"/>
        </w:rPr>
        <w:t>151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Refle</w:t>
      </w:r>
      <w:r w:rsidRPr="00EF2760">
        <w:rPr>
          <w:rFonts w:ascii="Times New Roman" w:hAnsi="Times New Roman"/>
          <w:color w:val="231F20"/>
          <w:sz w:val="20"/>
          <w:lang w:val="pl-PL"/>
        </w:rPr>
        <w:t>k</w:t>
      </w:r>
      <w:r w:rsidRPr="00EF2760">
        <w:rPr>
          <w:rFonts w:ascii="Times New Roman" w:hAnsi="Times New Roman"/>
          <w:color w:val="231F20"/>
          <w:sz w:val="20"/>
          <w:lang w:val="pl-PL"/>
        </w:rPr>
        <w:t>sj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.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Jak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mo</w:t>
      </w:r>
      <w:r w:rsidRPr="00EF2760">
        <w:rPr>
          <w:rFonts w:ascii="Times New Roman" w:hAnsi="Times New Roman"/>
          <w:color w:val="231F20"/>
          <w:sz w:val="20"/>
          <w:lang w:val="pl-PL"/>
        </w:rPr>
        <w:t>żesz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pobud</w:t>
      </w:r>
      <w:r w:rsidRPr="00EF2760">
        <w:rPr>
          <w:rFonts w:ascii="Times New Roman" w:hAnsi="Times New Roman"/>
          <w:color w:val="231F20"/>
          <w:sz w:val="20"/>
          <w:lang w:val="pl-PL"/>
        </w:rPr>
        <w:t>z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ć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m</w:t>
      </w:r>
      <w:r w:rsidRPr="00EF2760">
        <w:rPr>
          <w:rFonts w:ascii="Times New Roman" w:hAnsi="Times New Roman"/>
          <w:color w:val="231F20"/>
          <w:sz w:val="20"/>
          <w:lang w:val="pl-PL"/>
        </w:rPr>
        <w:t>yśl</w:t>
      </w:r>
      <w:r w:rsidRPr="00EF2760">
        <w:rPr>
          <w:rFonts w:ascii="Times New Roman" w:hAnsi="Times New Roman"/>
          <w:color w:val="231F20"/>
          <w:sz w:val="20"/>
          <w:lang w:val="pl-PL"/>
        </w:rPr>
        <w:t>en</w:t>
      </w:r>
      <w:r w:rsidRPr="00EF2760">
        <w:rPr>
          <w:rFonts w:ascii="Times New Roman" w:hAnsi="Times New Roman"/>
          <w:color w:val="231F20"/>
          <w:sz w:val="20"/>
          <w:lang w:val="pl-PL"/>
        </w:rPr>
        <w:t>ie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proofErr w:type="spellStart"/>
      <w:r w:rsidRPr="00EF2760">
        <w:rPr>
          <w:rFonts w:ascii="Times New Roman" w:hAnsi="Times New Roman"/>
          <w:color w:val="231F20"/>
          <w:sz w:val="20"/>
          <w:lang w:val="pl-PL"/>
        </w:rPr>
        <w:t>m</w:t>
      </w:r>
      <w:r w:rsidRPr="00EF2760">
        <w:rPr>
          <w:rFonts w:ascii="Times New Roman" w:hAnsi="Times New Roman"/>
          <w:color w:val="231F20"/>
          <w:sz w:val="20"/>
          <w:lang w:val="pl-PL"/>
        </w:rPr>
        <w:t>ą</w:t>
      </w:r>
      <w:r w:rsidRPr="00EF2760">
        <w:rPr>
          <w:rFonts w:ascii="Times New Roman" w:hAnsi="Times New Roman"/>
          <w:color w:val="231F20"/>
          <w:sz w:val="20"/>
          <w:lang w:val="pl-PL"/>
        </w:rPr>
        <w:t>dro</w:t>
      </w:r>
      <w:r w:rsidRPr="00EF2760">
        <w:rPr>
          <w:rFonts w:ascii="Times New Roman" w:hAnsi="Times New Roman"/>
          <w:color w:val="231F20"/>
          <w:sz w:val="20"/>
          <w:lang w:val="pl-PL"/>
        </w:rPr>
        <w:t>ści</w:t>
      </w:r>
      <w:r w:rsidRPr="00EF2760">
        <w:rPr>
          <w:rFonts w:ascii="Times New Roman" w:hAnsi="Times New Roman"/>
          <w:color w:val="231F20"/>
          <w:sz w:val="20"/>
          <w:lang w:val="pl-PL"/>
        </w:rPr>
        <w:t>o</w:t>
      </w:r>
      <w:r w:rsidRPr="00EF2760">
        <w:rPr>
          <w:rFonts w:ascii="Times New Roman" w:hAnsi="Times New Roman"/>
          <w:color w:val="231F20"/>
          <w:sz w:val="20"/>
          <w:lang w:val="pl-PL"/>
        </w:rPr>
        <w:t>we</w:t>
      </w:r>
      <w:proofErr w:type="spellEnd"/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pod</w:t>
      </w:r>
      <w:r w:rsidRPr="00EF2760">
        <w:rPr>
          <w:rFonts w:ascii="Times New Roman"/>
          <w:color w:val="231F20"/>
          <w:sz w:val="20"/>
          <w:lang w:val="pl-PL"/>
        </w:rPr>
        <w:t>czas</w:t>
      </w:r>
      <w:r w:rsidRPr="00EF2760">
        <w:rPr>
          <w:rFonts w:asci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/>
          <w:color w:val="231F20"/>
          <w:sz w:val="20"/>
          <w:lang w:val="pl-PL"/>
        </w:rPr>
        <w:t>le</w:t>
      </w:r>
      <w:r w:rsidRPr="00EF2760">
        <w:rPr>
          <w:rFonts w:ascii="Times New Roman"/>
          <w:color w:val="231F20"/>
          <w:sz w:val="20"/>
          <w:lang w:val="pl-PL"/>
        </w:rPr>
        <w:t>k</w:t>
      </w:r>
      <w:r w:rsidRPr="00EF2760">
        <w:rPr>
          <w:rFonts w:ascii="Times New Roman"/>
          <w:color w:val="231F20"/>
          <w:sz w:val="20"/>
          <w:lang w:val="pl-PL"/>
        </w:rPr>
        <w:t>cji</w:t>
      </w:r>
      <w:r w:rsidRPr="00EF2760">
        <w:rPr>
          <w:rFonts w:ascii="Times New Roman"/>
          <w:color w:val="231F20"/>
          <w:sz w:val="20"/>
          <w:lang w:val="pl-PL"/>
        </w:rPr>
        <w:tab/>
      </w:r>
      <w:r w:rsidRPr="00EF2760">
        <w:rPr>
          <w:rFonts w:ascii="Times New Roman"/>
          <w:color w:val="231F20"/>
          <w:sz w:val="20"/>
          <w:lang w:val="pl-PL"/>
        </w:rPr>
        <w:t>165</w:t>
      </w:r>
    </w:p>
    <w:p w:rsidR="00EF2760" w:rsidRPr="00EF2760" w:rsidRDefault="00EF2760" w:rsidP="00EF2760">
      <w:pPr>
        <w:ind w:left="114"/>
        <w:rPr>
          <w:rFonts w:ascii="Garamond" w:hAnsi="Garamond"/>
          <w:b/>
          <w:color w:val="231F20"/>
          <w:sz w:val="20"/>
          <w:lang w:val="pl-PL"/>
        </w:rPr>
      </w:pPr>
    </w:p>
    <w:p w:rsidR="00302804" w:rsidRPr="00EF2760" w:rsidRDefault="00EF2760" w:rsidP="00EF2760">
      <w:pPr>
        <w:ind w:left="11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Garamond" w:hAnsi="Garamond"/>
          <w:b/>
          <w:color w:val="231F20"/>
          <w:sz w:val="20"/>
          <w:lang w:val="pl-PL"/>
        </w:rPr>
        <w:t>Część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V</w:t>
      </w:r>
      <w:r w:rsidRPr="00EF2760">
        <w:rPr>
          <w:rFonts w:ascii="Garamond" w:hAnsi="Garamond"/>
          <w:b/>
          <w:color w:val="231F20"/>
          <w:sz w:val="20"/>
          <w:lang w:val="pl-PL"/>
        </w:rPr>
        <w:t>.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Synt</w:t>
      </w:r>
      <w:r w:rsidRPr="00EF2760">
        <w:rPr>
          <w:rFonts w:ascii="Garamond" w:hAnsi="Garamond"/>
          <w:b/>
          <w:color w:val="231F20"/>
          <w:sz w:val="20"/>
          <w:lang w:val="pl-PL"/>
        </w:rPr>
        <w:t>eza.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Jak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pomó</w:t>
      </w:r>
      <w:r w:rsidRPr="00EF2760">
        <w:rPr>
          <w:rFonts w:ascii="Garamond" w:hAnsi="Garamond"/>
          <w:b/>
          <w:color w:val="231F20"/>
          <w:sz w:val="20"/>
          <w:lang w:val="pl-PL"/>
        </w:rPr>
        <w:t>c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u</w:t>
      </w:r>
      <w:r w:rsidRPr="00EF2760">
        <w:rPr>
          <w:rFonts w:ascii="Garamond" w:hAnsi="Garamond"/>
          <w:b/>
          <w:color w:val="231F20"/>
          <w:sz w:val="20"/>
          <w:lang w:val="pl-PL"/>
        </w:rPr>
        <w:t>cz</w:t>
      </w:r>
      <w:r w:rsidRPr="00EF2760">
        <w:rPr>
          <w:rFonts w:ascii="Garamond" w:hAnsi="Garamond"/>
          <w:b/>
          <w:color w:val="231F20"/>
          <w:sz w:val="20"/>
          <w:lang w:val="pl-PL"/>
        </w:rPr>
        <w:t>niom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o</w:t>
      </w:r>
      <w:r w:rsidRPr="00EF2760">
        <w:rPr>
          <w:rFonts w:ascii="Garamond" w:hAnsi="Garamond"/>
          <w:b/>
          <w:color w:val="231F20"/>
          <w:sz w:val="20"/>
          <w:lang w:val="pl-PL"/>
        </w:rPr>
        <w:t>s</w:t>
      </w:r>
      <w:r w:rsidRPr="00EF2760">
        <w:rPr>
          <w:rFonts w:ascii="Garamond" w:hAnsi="Garamond"/>
          <w:b/>
          <w:color w:val="231F20"/>
          <w:sz w:val="20"/>
          <w:lang w:val="pl-PL"/>
        </w:rPr>
        <w:t>i</w:t>
      </w:r>
      <w:r w:rsidRPr="00EF2760">
        <w:rPr>
          <w:rFonts w:ascii="Garamond" w:hAnsi="Garamond"/>
          <w:b/>
          <w:color w:val="231F20"/>
          <w:sz w:val="20"/>
          <w:lang w:val="pl-PL"/>
        </w:rPr>
        <w:t>ąg</w:t>
      </w:r>
      <w:r w:rsidRPr="00EF2760">
        <w:rPr>
          <w:rFonts w:ascii="Garamond" w:hAnsi="Garamond"/>
          <w:b/>
          <w:color w:val="231F20"/>
          <w:sz w:val="20"/>
          <w:lang w:val="pl-PL"/>
        </w:rPr>
        <w:t>n</w:t>
      </w:r>
      <w:r w:rsidRPr="00EF2760">
        <w:rPr>
          <w:rFonts w:ascii="Garamond" w:hAnsi="Garamond"/>
          <w:b/>
          <w:color w:val="231F20"/>
          <w:sz w:val="20"/>
          <w:lang w:val="pl-PL"/>
        </w:rPr>
        <w:t>ąć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w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ż</w:t>
      </w:r>
      <w:r w:rsidRPr="00EF2760">
        <w:rPr>
          <w:rFonts w:ascii="Garamond" w:hAnsi="Garamond"/>
          <w:b/>
          <w:color w:val="231F20"/>
          <w:sz w:val="20"/>
          <w:lang w:val="pl-PL"/>
        </w:rPr>
        <w:t>y</w:t>
      </w:r>
      <w:r w:rsidRPr="00EF2760">
        <w:rPr>
          <w:rFonts w:ascii="Garamond" w:hAnsi="Garamond"/>
          <w:b/>
          <w:color w:val="231F20"/>
          <w:sz w:val="20"/>
          <w:lang w:val="pl-PL"/>
        </w:rPr>
        <w:t>c</w:t>
      </w:r>
      <w:r w:rsidRPr="00EF2760">
        <w:rPr>
          <w:rFonts w:ascii="Garamond" w:hAnsi="Garamond"/>
          <w:b/>
          <w:color w:val="231F20"/>
          <w:sz w:val="20"/>
          <w:lang w:val="pl-PL"/>
        </w:rPr>
        <w:t>iu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s</w:t>
      </w:r>
      <w:r w:rsidRPr="00EF2760">
        <w:rPr>
          <w:rFonts w:ascii="Garamond" w:hAnsi="Garamond"/>
          <w:b/>
          <w:color w:val="231F20"/>
          <w:sz w:val="20"/>
          <w:lang w:val="pl-PL"/>
        </w:rPr>
        <w:t>u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kces </w:t>
      </w:r>
      <w:r w:rsidRPr="00EF2760">
        <w:rPr>
          <w:rFonts w:ascii="Garamond" w:hAnsi="Garamond"/>
          <w:b/>
          <w:color w:val="231F20"/>
          <w:sz w:val="20"/>
          <w:lang w:val="pl-PL"/>
        </w:rPr>
        <w:t>i</w:t>
      </w:r>
      <w:r w:rsidRPr="00EF2760">
        <w:rPr>
          <w:rFonts w:ascii="Garamond" w:hAnsi="Garamond"/>
          <w:b/>
          <w:color w:val="231F20"/>
          <w:sz w:val="20"/>
          <w:lang w:val="pl-PL"/>
        </w:rPr>
        <w:t xml:space="preserve"> </w:t>
      </w:r>
      <w:r w:rsidRPr="00EF2760">
        <w:rPr>
          <w:rFonts w:ascii="Garamond" w:hAnsi="Garamond"/>
          <w:b/>
          <w:color w:val="231F20"/>
          <w:sz w:val="20"/>
          <w:lang w:val="pl-PL"/>
        </w:rPr>
        <w:t>s</w:t>
      </w:r>
      <w:r w:rsidRPr="00EF2760">
        <w:rPr>
          <w:rFonts w:ascii="Garamond" w:hAnsi="Garamond"/>
          <w:b/>
          <w:color w:val="231F20"/>
          <w:sz w:val="20"/>
          <w:lang w:val="pl-PL"/>
        </w:rPr>
        <w:t>p</w:t>
      </w:r>
      <w:r w:rsidRPr="00EF2760">
        <w:rPr>
          <w:rFonts w:ascii="Garamond" w:hAnsi="Garamond"/>
          <w:b/>
          <w:color w:val="231F20"/>
          <w:sz w:val="20"/>
          <w:lang w:val="pl-PL"/>
        </w:rPr>
        <w:t>eł</w:t>
      </w:r>
      <w:r w:rsidRPr="00EF2760">
        <w:rPr>
          <w:rFonts w:ascii="Garamond" w:hAnsi="Garamond"/>
          <w:b/>
          <w:color w:val="231F20"/>
          <w:sz w:val="20"/>
          <w:lang w:val="pl-PL"/>
        </w:rPr>
        <w:t>nieni</w:t>
      </w:r>
      <w:r w:rsidRPr="00EF2760">
        <w:rPr>
          <w:rFonts w:ascii="Garamond" w:hAnsi="Garamond"/>
          <w:b/>
          <w:color w:val="231F20"/>
          <w:sz w:val="20"/>
          <w:lang w:val="pl-PL"/>
        </w:rPr>
        <w:t>e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171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F2760">
        <w:rPr>
          <w:rFonts w:ascii="Times New Roman" w:hAnsi="Times New Roman"/>
          <w:color w:val="231F20"/>
          <w:sz w:val="20"/>
          <w:lang w:val="pl-PL"/>
        </w:rPr>
        <w:t>Wpro</w:t>
      </w:r>
      <w:r w:rsidRPr="00EF2760">
        <w:rPr>
          <w:rFonts w:ascii="Times New Roman" w:hAnsi="Times New Roman"/>
          <w:color w:val="231F20"/>
          <w:sz w:val="20"/>
          <w:lang w:val="pl-PL"/>
        </w:rPr>
        <w:t>wa</w:t>
      </w:r>
      <w:r w:rsidRPr="00EF2760">
        <w:rPr>
          <w:rFonts w:ascii="Times New Roman" w:hAnsi="Times New Roman"/>
          <w:color w:val="231F20"/>
          <w:sz w:val="20"/>
          <w:lang w:val="pl-PL"/>
        </w:rPr>
        <w:t>d</w:t>
      </w:r>
      <w:r w:rsidRPr="00EF2760">
        <w:rPr>
          <w:rFonts w:ascii="Times New Roman" w:hAnsi="Times New Roman"/>
          <w:color w:val="231F20"/>
          <w:sz w:val="20"/>
          <w:lang w:val="pl-PL"/>
        </w:rPr>
        <w:t>ze</w:t>
      </w:r>
      <w:r w:rsidRPr="00EF2760">
        <w:rPr>
          <w:rFonts w:ascii="Times New Roman" w:hAnsi="Times New Roman"/>
          <w:color w:val="231F20"/>
          <w:sz w:val="20"/>
          <w:lang w:val="pl-PL"/>
        </w:rPr>
        <w:t>n</w:t>
      </w:r>
      <w:r w:rsidRPr="00EF2760">
        <w:rPr>
          <w:rFonts w:ascii="Times New Roman" w:hAnsi="Times New Roman"/>
          <w:color w:val="231F20"/>
          <w:sz w:val="20"/>
          <w:lang w:val="pl-PL"/>
        </w:rPr>
        <w:t>ie</w:t>
      </w:r>
      <w:proofErr w:type="spellEnd"/>
      <w:r w:rsidRPr="00EF2760">
        <w:rPr>
          <w:rFonts w:ascii="Times New Roman"/>
          <w:color w:val="231F20"/>
          <w:sz w:val="20"/>
        </w:rPr>
        <w:tab/>
      </w:r>
      <w:r w:rsidRPr="00EF2760">
        <w:rPr>
          <w:rFonts w:ascii="Times New Roman"/>
          <w:color w:val="231F20"/>
          <w:sz w:val="20"/>
        </w:rPr>
        <w:t>173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Jak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utrzymać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ró</w:t>
      </w:r>
      <w:r w:rsidRPr="00EF2760">
        <w:rPr>
          <w:rFonts w:ascii="Times New Roman" w:hAnsi="Times New Roman"/>
          <w:color w:val="231F20"/>
          <w:sz w:val="20"/>
          <w:lang w:val="pl-PL"/>
        </w:rPr>
        <w:t>w</w:t>
      </w:r>
      <w:r w:rsidRPr="00EF2760">
        <w:rPr>
          <w:rFonts w:ascii="Times New Roman" w:hAnsi="Times New Roman"/>
          <w:color w:val="231F20"/>
          <w:sz w:val="20"/>
          <w:lang w:val="pl-PL"/>
        </w:rPr>
        <w:t>no</w:t>
      </w:r>
      <w:r w:rsidRPr="00EF2760">
        <w:rPr>
          <w:rFonts w:ascii="Times New Roman" w:hAnsi="Times New Roman"/>
          <w:color w:val="231F20"/>
          <w:sz w:val="20"/>
          <w:lang w:val="pl-PL"/>
        </w:rPr>
        <w:t>wagę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między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czynnościami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ukierunko</w:t>
      </w:r>
      <w:r w:rsidRPr="00EF2760">
        <w:rPr>
          <w:rFonts w:ascii="Times New Roman" w:hAnsi="Times New Roman"/>
          <w:color w:val="231F20"/>
          <w:sz w:val="20"/>
          <w:lang w:val="pl-PL"/>
        </w:rPr>
        <w:t>wanymi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na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ró</w:t>
      </w:r>
      <w:r w:rsidRPr="00EF2760">
        <w:rPr>
          <w:rFonts w:ascii="Times New Roman" w:hAnsi="Times New Roman"/>
          <w:color w:val="231F20"/>
          <w:sz w:val="20"/>
          <w:lang w:val="pl-PL"/>
        </w:rPr>
        <w:t>ż</w:t>
      </w:r>
      <w:r w:rsidRPr="00EF2760">
        <w:rPr>
          <w:rFonts w:ascii="Times New Roman" w:hAnsi="Times New Roman"/>
          <w:color w:val="231F20"/>
          <w:sz w:val="20"/>
          <w:lang w:val="pl-PL"/>
        </w:rPr>
        <w:t>n</w:t>
      </w:r>
      <w:r w:rsidRPr="00EF2760">
        <w:rPr>
          <w:rFonts w:ascii="Times New Roman" w:hAnsi="Times New Roman"/>
          <w:color w:val="231F20"/>
          <w:sz w:val="20"/>
          <w:lang w:val="pl-PL"/>
        </w:rPr>
        <w:t>e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t</w:t>
      </w:r>
      <w:r w:rsidRPr="00EF2760">
        <w:rPr>
          <w:rFonts w:ascii="Times New Roman" w:hAnsi="Times New Roman"/>
          <w:color w:val="231F20"/>
          <w:sz w:val="20"/>
          <w:lang w:val="pl-PL"/>
        </w:rPr>
        <w:t>y</w:t>
      </w:r>
      <w:r w:rsidRPr="00EF2760">
        <w:rPr>
          <w:rFonts w:ascii="Times New Roman" w:hAnsi="Times New Roman"/>
          <w:color w:val="231F20"/>
          <w:sz w:val="20"/>
          <w:lang w:val="pl-PL"/>
        </w:rPr>
        <w:t>p</w:t>
      </w:r>
      <w:r w:rsidRPr="00EF2760">
        <w:rPr>
          <w:rFonts w:ascii="Times New Roman" w:hAnsi="Times New Roman"/>
          <w:color w:val="231F20"/>
          <w:sz w:val="20"/>
          <w:lang w:val="pl-PL"/>
        </w:rPr>
        <w:t>y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um</w:t>
      </w:r>
      <w:r w:rsidRPr="00EF2760">
        <w:rPr>
          <w:rFonts w:ascii="Times New Roman" w:hAnsi="Times New Roman"/>
          <w:color w:val="231F20"/>
          <w:sz w:val="20"/>
          <w:lang w:val="pl-PL"/>
        </w:rPr>
        <w:t>ieję</w:t>
      </w:r>
      <w:r w:rsidRPr="00EF2760">
        <w:rPr>
          <w:rFonts w:ascii="Times New Roman" w:hAnsi="Times New Roman"/>
          <w:color w:val="231F20"/>
          <w:sz w:val="20"/>
          <w:lang w:val="pl-PL"/>
        </w:rPr>
        <w:t>tno</w:t>
      </w:r>
      <w:r w:rsidRPr="00EF2760">
        <w:rPr>
          <w:rFonts w:ascii="Times New Roman" w:hAnsi="Times New Roman"/>
          <w:color w:val="231F20"/>
          <w:sz w:val="20"/>
          <w:lang w:val="pl-PL"/>
        </w:rPr>
        <w:t>ści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175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Złota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m</w:t>
      </w:r>
      <w:r w:rsidRPr="00EF2760">
        <w:rPr>
          <w:rFonts w:ascii="Times New Roman" w:hAnsi="Times New Roman"/>
          <w:color w:val="231F20"/>
          <w:sz w:val="20"/>
          <w:lang w:val="pl-PL"/>
        </w:rPr>
        <w:t>yśl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na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tem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t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cel</w:t>
      </w:r>
      <w:r w:rsidRPr="00EF2760">
        <w:rPr>
          <w:rFonts w:ascii="Times New Roman" w:hAnsi="Times New Roman"/>
          <w:color w:val="231F20"/>
          <w:sz w:val="20"/>
          <w:lang w:val="pl-PL"/>
        </w:rPr>
        <w:t>ó</w:t>
      </w:r>
      <w:r w:rsidRPr="00EF2760">
        <w:rPr>
          <w:rFonts w:ascii="Times New Roman" w:hAnsi="Times New Roman"/>
          <w:color w:val="231F20"/>
          <w:sz w:val="20"/>
          <w:lang w:val="pl-PL"/>
        </w:rPr>
        <w:t>w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uc</w:t>
      </w:r>
      <w:r w:rsidRPr="00EF2760">
        <w:rPr>
          <w:rFonts w:ascii="Times New Roman" w:hAnsi="Times New Roman"/>
          <w:color w:val="231F20"/>
          <w:sz w:val="20"/>
          <w:lang w:val="pl-PL"/>
        </w:rPr>
        <w:t>z</w:t>
      </w:r>
      <w:r w:rsidRPr="00EF2760">
        <w:rPr>
          <w:rFonts w:ascii="Times New Roman" w:hAnsi="Times New Roman"/>
          <w:color w:val="231F20"/>
          <w:sz w:val="20"/>
          <w:lang w:val="pl-PL"/>
        </w:rPr>
        <w:t>en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się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183</w:t>
      </w:r>
    </w:p>
    <w:p w:rsidR="00302804" w:rsidRPr="00EF2760" w:rsidRDefault="00EF2760" w:rsidP="00EF2760">
      <w:pPr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Sy</w:t>
      </w:r>
      <w:r w:rsidRPr="00EF2760">
        <w:rPr>
          <w:rFonts w:ascii="Times New Roman" w:hAnsi="Times New Roman"/>
          <w:color w:val="231F20"/>
          <w:sz w:val="20"/>
          <w:lang w:val="pl-PL"/>
        </w:rPr>
        <w:t>nt</w:t>
      </w:r>
      <w:r w:rsidRPr="00EF2760">
        <w:rPr>
          <w:rFonts w:ascii="Times New Roman" w:hAnsi="Times New Roman"/>
          <w:color w:val="231F20"/>
          <w:sz w:val="20"/>
          <w:lang w:val="pl-PL"/>
        </w:rPr>
        <w:t>ez</w:t>
      </w: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mądro</w:t>
      </w:r>
      <w:r w:rsidRPr="00EF2760">
        <w:rPr>
          <w:rFonts w:ascii="Times New Roman" w:hAnsi="Times New Roman"/>
          <w:color w:val="231F20"/>
          <w:sz w:val="20"/>
          <w:lang w:val="pl-PL"/>
        </w:rPr>
        <w:t>ści,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>nt</w:t>
      </w:r>
      <w:r w:rsidRPr="00EF2760">
        <w:rPr>
          <w:rFonts w:ascii="Times New Roman" w:hAnsi="Times New Roman"/>
          <w:color w:val="231F20"/>
          <w:sz w:val="20"/>
          <w:lang w:val="pl-PL"/>
        </w:rPr>
        <w:t>elig</w:t>
      </w:r>
      <w:r w:rsidRPr="00EF2760">
        <w:rPr>
          <w:rFonts w:ascii="Times New Roman" w:hAnsi="Times New Roman"/>
          <w:color w:val="231F20"/>
          <w:sz w:val="20"/>
          <w:lang w:val="pl-PL"/>
        </w:rPr>
        <w:t>en</w:t>
      </w:r>
      <w:r w:rsidRPr="00EF2760">
        <w:rPr>
          <w:rFonts w:ascii="Times New Roman" w:hAnsi="Times New Roman"/>
          <w:color w:val="231F20"/>
          <w:sz w:val="20"/>
          <w:lang w:val="pl-PL"/>
        </w:rPr>
        <w:t>cji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t</w:t>
      </w:r>
      <w:r w:rsidRPr="00EF2760">
        <w:rPr>
          <w:rFonts w:ascii="Times New Roman" w:hAnsi="Times New Roman"/>
          <w:color w:val="231F20"/>
          <w:sz w:val="20"/>
          <w:lang w:val="pl-PL"/>
        </w:rPr>
        <w:t>w</w:t>
      </w:r>
      <w:r w:rsidRPr="00EF2760">
        <w:rPr>
          <w:rFonts w:ascii="Times New Roman" w:hAnsi="Times New Roman"/>
          <w:color w:val="231F20"/>
          <w:sz w:val="20"/>
          <w:lang w:val="pl-PL"/>
        </w:rPr>
        <w:t>ór</w:t>
      </w:r>
      <w:r w:rsidRPr="00EF2760">
        <w:rPr>
          <w:rFonts w:ascii="Times New Roman" w:hAnsi="Times New Roman"/>
          <w:color w:val="231F20"/>
          <w:sz w:val="20"/>
          <w:lang w:val="pl-PL"/>
        </w:rPr>
        <w:t>cz</w:t>
      </w:r>
      <w:r w:rsidRPr="00EF2760">
        <w:rPr>
          <w:rFonts w:ascii="Times New Roman" w:hAnsi="Times New Roman"/>
          <w:color w:val="231F20"/>
          <w:sz w:val="20"/>
          <w:lang w:val="pl-PL"/>
        </w:rPr>
        <w:t>o</w:t>
      </w:r>
      <w:r w:rsidRPr="00EF2760">
        <w:rPr>
          <w:rFonts w:ascii="Times New Roman" w:hAnsi="Times New Roman"/>
          <w:color w:val="231F20"/>
          <w:sz w:val="20"/>
          <w:lang w:val="pl-PL"/>
        </w:rPr>
        <w:t>ści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187</w:t>
      </w:r>
    </w:p>
    <w:p w:rsidR="00EF2760" w:rsidRPr="00EF2760" w:rsidRDefault="00EF2760" w:rsidP="00EF2760">
      <w:pPr>
        <w:ind w:left="1808" w:hanging="1666"/>
        <w:rPr>
          <w:rFonts w:ascii="Times New Roman"/>
          <w:color w:val="231F20"/>
          <w:sz w:val="20"/>
          <w:lang w:val="pl-PL"/>
        </w:rPr>
      </w:pPr>
    </w:p>
    <w:p w:rsidR="00302804" w:rsidRPr="00EF2760" w:rsidRDefault="00EF2760" w:rsidP="00EF2760">
      <w:pPr>
        <w:ind w:left="1808" w:hanging="166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/>
          <w:color w:val="231F20"/>
          <w:sz w:val="20"/>
          <w:lang w:val="pl-PL"/>
        </w:rPr>
        <w:t>Kl</w:t>
      </w:r>
      <w:r w:rsidRPr="00EF2760">
        <w:rPr>
          <w:rFonts w:ascii="Times New Roman"/>
          <w:color w:val="231F20"/>
          <w:sz w:val="20"/>
          <w:lang w:val="pl-PL"/>
        </w:rPr>
        <w:t>uc</w:t>
      </w:r>
      <w:r w:rsidRPr="00EF2760">
        <w:rPr>
          <w:rFonts w:ascii="Times New Roman"/>
          <w:color w:val="231F20"/>
          <w:sz w:val="20"/>
          <w:lang w:val="pl-PL"/>
        </w:rPr>
        <w:t>z</w:t>
      </w:r>
      <w:r w:rsidRPr="00EF2760">
        <w:rPr>
          <w:rFonts w:asci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/>
          <w:color w:val="231F20"/>
          <w:sz w:val="20"/>
          <w:lang w:val="pl-PL"/>
        </w:rPr>
        <w:t>do</w:t>
      </w:r>
      <w:r w:rsidRPr="00EF2760">
        <w:rPr>
          <w:rFonts w:asci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/>
          <w:color w:val="231F20"/>
          <w:sz w:val="20"/>
          <w:lang w:val="pl-PL"/>
        </w:rPr>
        <w:t>odpo</w:t>
      </w:r>
      <w:r w:rsidRPr="00EF2760">
        <w:rPr>
          <w:rFonts w:ascii="Times New Roman"/>
          <w:color w:val="231F20"/>
          <w:sz w:val="20"/>
          <w:lang w:val="pl-PL"/>
        </w:rPr>
        <w:t>wie</w:t>
      </w:r>
      <w:r w:rsidRPr="00EF2760">
        <w:rPr>
          <w:rFonts w:ascii="Times New Roman"/>
          <w:color w:val="231F20"/>
          <w:sz w:val="20"/>
          <w:lang w:val="pl-PL"/>
        </w:rPr>
        <w:t>d</w:t>
      </w:r>
      <w:r w:rsidRPr="00EF2760">
        <w:rPr>
          <w:rFonts w:ascii="Times New Roman"/>
          <w:color w:val="231F20"/>
          <w:sz w:val="20"/>
          <w:lang w:val="pl-PL"/>
        </w:rPr>
        <w:t>zi</w:t>
      </w:r>
      <w:r w:rsidRPr="00EF2760">
        <w:rPr>
          <w:rFonts w:ascii="Times New Roman"/>
          <w:color w:val="231F20"/>
          <w:sz w:val="20"/>
          <w:lang w:val="pl-PL"/>
        </w:rPr>
        <w:tab/>
      </w:r>
      <w:r w:rsidRPr="00EF2760">
        <w:rPr>
          <w:rFonts w:ascii="Times New Roman"/>
          <w:color w:val="231F20"/>
          <w:sz w:val="20"/>
          <w:lang w:val="pl-PL"/>
        </w:rPr>
        <w:t>191</w:t>
      </w:r>
    </w:p>
    <w:p w:rsidR="00302804" w:rsidRPr="00EF2760" w:rsidRDefault="00EF2760" w:rsidP="00EF2760">
      <w:pPr>
        <w:ind w:left="1808" w:hanging="166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n</w:t>
      </w:r>
      <w:r w:rsidRPr="00EF2760">
        <w:rPr>
          <w:rFonts w:ascii="Times New Roman" w:hAnsi="Times New Roman"/>
          <w:color w:val="231F20"/>
          <w:sz w:val="20"/>
          <w:lang w:val="pl-PL"/>
        </w:rPr>
        <w:t>e</w:t>
      </w:r>
      <w:r w:rsidRPr="00EF2760">
        <w:rPr>
          <w:rFonts w:ascii="Times New Roman" w:hAnsi="Times New Roman"/>
          <w:color w:val="231F20"/>
          <w:sz w:val="20"/>
          <w:lang w:val="pl-PL"/>
        </w:rPr>
        <w:t>k</w:t>
      </w:r>
      <w:r w:rsidRPr="00EF2760">
        <w:rPr>
          <w:rFonts w:ascii="Times New Roman" w:hAnsi="Times New Roman"/>
          <w:color w:val="231F20"/>
          <w:sz w:val="20"/>
          <w:lang w:val="pl-PL"/>
        </w:rPr>
        <w:t>s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do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części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>.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Propono</w:t>
      </w:r>
      <w:r w:rsidRPr="00EF2760">
        <w:rPr>
          <w:rFonts w:ascii="Times New Roman" w:hAnsi="Times New Roman"/>
          <w:color w:val="231F20"/>
          <w:sz w:val="20"/>
          <w:lang w:val="pl-PL"/>
        </w:rPr>
        <w:t>wa</w:t>
      </w:r>
      <w:r w:rsidRPr="00EF2760">
        <w:rPr>
          <w:rFonts w:ascii="Times New Roman" w:hAnsi="Times New Roman"/>
          <w:color w:val="231F20"/>
          <w:sz w:val="20"/>
          <w:lang w:val="pl-PL"/>
        </w:rPr>
        <w:t>n</w:t>
      </w:r>
      <w:r w:rsidRPr="00EF2760">
        <w:rPr>
          <w:rFonts w:ascii="Times New Roman" w:hAnsi="Times New Roman"/>
          <w:color w:val="231F20"/>
          <w:sz w:val="20"/>
          <w:lang w:val="pl-PL"/>
        </w:rPr>
        <w:t>e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dalsze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lektury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193</w:t>
      </w:r>
    </w:p>
    <w:p w:rsidR="00EF2760" w:rsidRPr="00EF2760" w:rsidRDefault="00EF2760" w:rsidP="00EF2760">
      <w:pPr>
        <w:ind w:left="1808" w:right="134" w:hanging="1666"/>
        <w:rPr>
          <w:rFonts w:ascii="Times New Roman" w:hAnsi="Times New Roman"/>
          <w:color w:val="231F20"/>
          <w:sz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n</w:t>
      </w:r>
      <w:r w:rsidRPr="00EF2760">
        <w:rPr>
          <w:rFonts w:ascii="Times New Roman" w:hAnsi="Times New Roman"/>
          <w:color w:val="231F20"/>
          <w:sz w:val="20"/>
          <w:lang w:val="pl-PL"/>
        </w:rPr>
        <w:t>e</w:t>
      </w:r>
      <w:r w:rsidRPr="00EF2760">
        <w:rPr>
          <w:rFonts w:ascii="Times New Roman" w:hAnsi="Times New Roman"/>
          <w:color w:val="231F20"/>
          <w:sz w:val="20"/>
          <w:lang w:val="pl-PL"/>
        </w:rPr>
        <w:t>k</w:t>
      </w:r>
      <w:r w:rsidRPr="00EF2760">
        <w:rPr>
          <w:rFonts w:ascii="Times New Roman" w:hAnsi="Times New Roman"/>
          <w:color w:val="231F20"/>
          <w:sz w:val="20"/>
          <w:lang w:val="pl-PL"/>
        </w:rPr>
        <w:t>s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do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części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II</w:t>
      </w:r>
      <w:r w:rsidRPr="00EF2760">
        <w:rPr>
          <w:rFonts w:ascii="Times New Roman" w:hAnsi="Times New Roman"/>
          <w:color w:val="231F20"/>
          <w:sz w:val="20"/>
          <w:lang w:val="pl-PL"/>
        </w:rPr>
        <w:t>.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Mnemot</w:t>
      </w:r>
      <w:r w:rsidRPr="00EF2760">
        <w:rPr>
          <w:rFonts w:ascii="Times New Roman" w:hAnsi="Times New Roman"/>
          <w:color w:val="231F20"/>
          <w:sz w:val="20"/>
          <w:lang w:val="pl-PL"/>
        </w:rPr>
        <w:t>ec</w:t>
      </w:r>
      <w:r w:rsidRPr="00EF2760">
        <w:rPr>
          <w:rFonts w:ascii="Times New Roman" w:hAnsi="Times New Roman"/>
          <w:color w:val="231F20"/>
          <w:sz w:val="20"/>
          <w:lang w:val="pl-PL"/>
        </w:rPr>
        <w:t>hn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>k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s</w:t>
      </w:r>
      <w:r w:rsidRPr="00EF2760">
        <w:rPr>
          <w:rFonts w:ascii="Times New Roman" w:hAnsi="Times New Roman"/>
          <w:color w:val="231F20"/>
          <w:sz w:val="20"/>
          <w:lang w:val="pl-PL"/>
        </w:rPr>
        <w:t>trat</w:t>
      </w:r>
      <w:r w:rsidRPr="00EF2760">
        <w:rPr>
          <w:rFonts w:ascii="Times New Roman" w:hAnsi="Times New Roman"/>
          <w:color w:val="231F20"/>
          <w:sz w:val="20"/>
          <w:lang w:val="pl-PL"/>
        </w:rPr>
        <w:t>egie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zapamiętywania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199</w:t>
      </w:r>
    </w:p>
    <w:p w:rsidR="00302804" w:rsidRPr="00EF2760" w:rsidRDefault="00EF2760" w:rsidP="00EF2760">
      <w:pPr>
        <w:ind w:left="1808" w:hanging="166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 w:hAnsi="Times New Roman"/>
          <w:color w:val="231F20"/>
          <w:sz w:val="20"/>
          <w:lang w:val="pl-PL"/>
        </w:rPr>
        <w:t>A</w:t>
      </w:r>
      <w:r w:rsidRPr="00EF2760">
        <w:rPr>
          <w:rFonts w:ascii="Times New Roman" w:hAnsi="Times New Roman"/>
          <w:color w:val="231F20"/>
          <w:sz w:val="20"/>
          <w:lang w:val="pl-PL"/>
        </w:rPr>
        <w:t>n</w:t>
      </w:r>
      <w:r w:rsidRPr="00EF2760">
        <w:rPr>
          <w:rFonts w:ascii="Times New Roman" w:hAnsi="Times New Roman"/>
          <w:color w:val="231F20"/>
          <w:sz w:val="20"/>
          <w:lang w:val="pl-PL"/>
        </w:rPr>
        <w:t>e</w:t>
      </w:r>
      <w:r w:rsidRPr="00EF2760">
        <w:rPr>
          <w:rFonts w:ascii="Times New Roman" w:hAnsi="Times New Roman"/>
          <w:color w:val="231F20"/>
          <w:sz w:val="20"/>
          <w:lang w:val="pl-PL"/>
        </w:rPr>
        <w:t>k</w:t>
      </w:r>
      <w:r w:rsidRPr="00EF2760">
        <w:rPr>
          <w:rFonts w:ascii="Times New Roman" w:hAnsi="Times New Roman"/>
          <w:color w:val="231F20"/>
          <w:sz w:val="20"/>
          <w:lang w:val="pl-PL"/>
        </w:rPr>
        <w:t>s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do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części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III</w:t>
      </w:r>
      <w:r w:rsidRPr="00EF2760">
        <w:rPr>
          <w:rFonts w:ascii="Times New Roman" w:hAnsi="Times New Roman"/>
          <w:color w:val="231F20"/>
          <w:sz w:val="20"/>
          <w:lang w:val="pl-PL"/>
        </w:rPr>
        <w:t>.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Z</w:t>
      </w:r>
      <w:r w:rsidRPr="00EF2760">
        <w:rPr>
          <w:rFonts w:ascii="Times New Roman" w:hAnsi="Times New Roman"/>
          <w:color w:val="231F20"/>
          <w:sz w:val="20"/>
          <w:lang w:val="pl-PL"/>
        </w:rPr>
        <w:t>es</w:t>
      </w:r>
      <w:r w:rsidRPr="00EF2760">
        <w:rPr>
          <w:rFonts w:ascii="Times New Roman" w:hAnsi="Times New Roman"/>
          <w:color w:val="231F20"/>
          <w:sz w:val="20"/>
          <w:lang w:val="pl-PL"/>
        </w:rPr>
        <w:t>ta</w:t>
      </w:r>
      <w:r w:rsidRPr="00EF2760">
        <w:rPr>
          <w:rFonts w:ascii="Times New Roman" w:hAnsi="Times New Roman"/>
          <w:color w:val="231F20"/>
          <w:sz w:val="20"/>
          <w:lang w:val="pl-PL"/>
        </w:rPr>
        <w:t>wi</w:t>
      </w:r>
      <w:r w:rsidRPr="00EF2760">
        <w:rPr>
          <w:rFonts w:ascii="Times New Roman" w:hAnsi="Times New Roman"/>
          <w:color w:val="231F20"/>
          <w:sz w:val="20"/>
          <w:lang w:val="pl-PL"/>
        </w:rPr>
        <w:t>en</w:t>
      </w:r>
      <w:r w:rsidRPr="00EF2760">
        <w:rPr>
          <w:rFonts w:ascii="Times New Roman" w:hAnsi="Times New Roman"/>
          <w:color w:val="231F20"/>
          <w:sz w:val="20"/>
          <w:lang w:val="pl-PL"/>
        </w:rPr>
        <w:t>ie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pr</w:t>
      </w:r>
      <w:r w:rsidRPr="00EF2760">
        <w:rPr>
          <w:rFonts w:ascii="Times New Roman" w:hAnsi="Times New Roman"/>
          <w:color w:val="231F20"/>
          <w:sz w:val="20"/>
          <w:lang w:val="pl-PL"/>
        </w:rPr>
        <w:t>zy</w:t>
      </w:r>
      <w:r w:rsidRPr="00EF2760">
        <w:rPr>
          <w:rFonts w:ascii="Times New Roman" w:hAnsi="Times New Roman"/>
          <w:color w:val="231F20"/>
          <w:sz w:val="20"/>
          <w:lang w:val="pl-PL"/>
        </w:rPr>
        <w:t>kłado</w:t>
      </w:r>
      <w:r w:rsidRPr="00EF2760">
        <w:rPr>
          <w:rFonts w:ascii="Times New Roman" w:hAnsi="Times New Roman"/>
          <w:color w:val="231F20"/>
          <w:sz w:val="20"/>
          <w:lang w:val="pl-PL"/>
        </w:rPr>
        <w:t>wyc</w:t>
      </w:r>
      <w:r w:rsidRPr="00EF2760">
        <w:rPr>
          <w:rFonts w:ascii="Times New Roman" w:hAnsi="Times New Roman"/>
          <w:color w:val="231F20"/>
          <w:sz w:val="20"/>
          <w:lang w:val="pl-PL"/>
        </w:rPr>
        <w:t>h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>tab</w:t>
      </w:r>
      <w:r w:rsidRPr="00EF2760">
        <w:rPr>
          <w:rFonts w:ascii="Times New Roman" w:hAnsi="Times New Roman"/>
          <w:color w:val="231F20"/>
          <w:sz w:val="20"/>
          <w:lang w:val="pl-PL"/>
        </w:rPr>
        <w:t>el</w:t>
      </w:r>
      <w:r w:rsidRPr="00EF2760">
        <w:rPr>
          <w:rFonts w:ascii="Times New Roman" w:hAnsi="Times New Roman"/>
          <w:color w:val="231F20"/>
          <w:sz w:val="20"/>
          <w:lang w:val="pl-PL"/>
        </w:rPr>
        <w:t xml:space="preserve"> </w:t>
      </w:r>
      <w:r w:rsidRPr="00EF2760">
        <w:rPr>
          <w:rFonts w:ascii="Times New Roman" w:hAnsi="Times New Roman"/>
          <w:color w:val="231F20"/>
          <w:sz w:val="20"/>
          <w:lang w:val="pl-PL"/>
        </w:rPr>
        <w:tab/>
      </w:r>
      <w:r w:rsidRPr="00EF2760">
        <w:rPr>
          <w:rFonts w:ascii="Times New Roman" w:hAnsi="Times New Roman"/>
          <w:color w:val="231F20"/>
          <w:sz w:val="20"/>
          <w:lang w:val="pl-PL"/>
        </w:rPr>
        <w:t>207</w:t>
      </w:r>
    </w:p>
    <w:p w:rsidR="00302804" w:rsidRPr="00EF2760" w:rsidRDefault="00EF2760" w:rsidP="00EF2760">
      <w:pPr>
        <w:ind w:left="1808" w:hanging="166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/>
          <w:color w:val="231F20"/>
          <w:sz w:val="20"/>
          <w:lang w:val="pl-PL"/>
        </w:rPr>
        <w:t>Bibli</w:t>
      </w:r>
      <w:r w:rsidRPr="00EF2760">
        <w:rPr>
          <w:rFonts w:ascii="Times New Roman"/>
          <w:color w:val="231F20"/>
          <w:sz w:val="20"/>
          <w:lang w:val="pl-PL"/>
        </w:rPr>
        <w:t>o</w:t>
      </w:r>
      <w:r w:rsidRPr="00EF2760">
        <w:rPr>
          <w:rFonts w:ascii="Times New Roman"/>
          <w:color w:val="231F20"/>
          <w:sz w:val="20"/>
          <w:lang w:val="pl-PL"/>
        </w:rPr>
        <w:t>g</w:t>
      </w:r>
      <w:r w:rsidRPr="00EF2760">
        <w:rPr>
          <w:rFonts w:ascii="Times New Roman"/>
          <w:color w:val="231F20"/>
          <w:sz w:val="20"/>
          <w:lang w:val="pl-PL"/>
        </w:rPr>
        <w:t>ra</w:t>
      </w:r>
      <w:r w:rsidRPr="00EF2760">
        <w:rPr>
          <w:rFonts w:ascii="Times New Roman"/>
          <w:color w:val="231F20"/>
          <w:sz w:val="20"/>
          <w:lang w:val="pl-PL"/>
        </w:rPr>
        <w:t>fi</w:t>
      </w:r>
      <w:r w:rsidRPr="00EF2760">
        <w:rPr>
          <w:rFonts w:ascii="Times New Roman"/>
          <w:color w:val="231F20"/>
          <w:sz w:val="20"/>
          <w:lang w:val="pl-PL"/>
        </w:rPr>
        <w:t>a</w:t>
      </w:r>
      <w:r w:rsidRPr="00EF2760">
        <w:rPr>
          <w:rFonts w:ascii="Times New Roman"/>
          <w:color w:val="231F20"/>
          <w:sz w:val="20"/>
          <w:lang w:val="pl-PL"/>
        </w:rPr>
        <w:tab/>
      </w:r>
      <w:r w:rsidRPr="00EF2760">
        <w:rPr>
          <w:rFonts w:ascii="Times New Roman"/>
          <w:color w:val="231F20"/>
          <w:sz w:val="20"/>
          <w:lang w:val="pl-PL"/>
        </w:rPr>
        <w:t>209</w:t>
      </w:r>
    </w:p>
    <w:p w:rsidR="00302804" w:rsidRPr="00EF2760" w:rsidRDefault="00EF2760" w:rsidP="00EF2760">
      <w:pPr>
        <w:ind w:left="1808" w:hanging="166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F2760">
        <w:rPr>
          <w:rFonts w:ascii="Times New Roman"/>
          <w:color w:val="231F20"/>
          <w:sz w:val="20"/>
          <w:lang w:val="pl-PL"/>
        </w:rPr>
        <w:t>Ind</w:t>
      </w:r>
      <w:r w:rsidRPr="00EF2760">
        <w:rPr>
          <w:rFonts w:ascii="Times New Roman"/>
          <w:color w:val="231F20"/>
          <w:sz w:val="20"/>
          <w:lang w:val="pl-PL"/>
        </w:rPr>
        <w:t>e</w:t>
      </w:r>
      <w:r w:rsidRPr="00EF2760">
        <w:rPr>
          <w:rFonts w:ascii="Times New Roman"/>
          <w:color w:val="231F20"/>
          <w:sz w:val="20"/>
          <w:lang w:val="pl-PL"/>
        </w:rPr>
        <w:t>k</w:t>
      </w:r>
      <w:r w:rsidRPr="00EF2760">
        <w:rPr>
          <w:rFonts w:ascii="Times New Roman"/>
          <w:color w:val="231F20"/>
          <w:sz w:val="20"/>
          <w:lang w:val="pl-PL"/>
        </w:rPr>
        <w:t>s</w:t>
      </w:r>
      <w:r w:rsidRPr="00EF2760">
        <w:rPr>
          <w:rFonts w:ascii="Times New Roman"/>
          <w:color w:val="231F20"/>
          <w:sz w:val="20"/>
          <w:lang w:val="pl-PL"/>
        </w:rPr>
        <w:tab/>
      </w:r>
      <w:r w:rsidRPr="00EF2760">
        <w:rPr>
          <w:rFonts w:ascii="Times New Roman"/>
          <w:color w:val="231F20"/>
          <w:sz w:val="20"/>
          <w:lang w:val="pl-PL"/>
        </w:rPr>
        <w:t>213</w:t>
      </w:r>
    </w:p>
    <w:sectPr w:rsidR="00302804" w:rsidRPr="00EF2760">
      <w:pgSz w:w="9530" w:h="13660"/>
      <w:pgMar w:top="680" w:right="10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01C"/>
    <w:multiLevelType w:val="hybridMultilevel"/>
    <w:tmpl w:val="AD58B5DE"/>
    <w:lvl w:ilvl="0" w:tplc="EB5EF506">
      <w:start w:val="1"/>
      <w:numFmt w:val="decimal"/>
      <w:lvlText w:val="%1."/>
      <w:lvlJc w:val="left"/>
      <w:pPr>
        <w:ind w:left="227" w:hanging="113"/>
      </w:pPr>
      <w:rPr>
        <w:rFonts w:ascii="Times New Roman" w:eastAsia="Times New Roman" w:hAnsi="Times New Roman" w:hint="default"/>
        <w:color w:val="231F20"/>
        <w:spacing w:val="-4"/>
        <w:w w:val="96"/>
        <w:sz w:val="20"/>
        <w:szCs w:val="20"/>
      </w:rPr>
    </w:lvl>
    <w:lvl w:ilvl="1" w:tplc="C66A75D2">
      <w:start w:val="1"/>
      <w:numFmt w:val="bullet"/>
      <w:lvlText w:val="•"/>
      <w:lvlJc w:val="left"/>
      <w:pPr>
        <w:ind w:left="1025" w:hanging="227"/>
      </w:pPr>
      <w:rPr>
        <w:rFonts w:hint="default"/>
      </w:rPr>
    </w:lvl>
    <w:lvl w:ilvl="2" w:tplc="72EE7E5A">
      <w:start w:val="1"/>
      <w:numFmt w:val="bullet"/>
      <w:lvlText w:val="•"/>
      <w:lvlJc w:val="left"/>
      <w:pPr>
        <w:ind w:left="1709" w:hanging="227"/>
      </w:pPr>
      <w:rPr>
        <w:rFonts w:hint="default"/>
      </w:rPr>
    </w:lvl>
    <w:lvl w:ilvl="3" w:tplc="E96EBD2C">
      <w:start w:val="1"/>
      <w:numFmt w:val="bullet"/>
      <w:lvlText w:val="•"/>
      <w:lvlJc w:val="left"/>
      <w:pPr>
        <w:ind w:left="2394" w:hanging="227"/>
      </w:pPr>
      <w:rPr>
        <w:rFonts w:hint="default"/>
      </w:rPr>
    </w:lvl>
    <w:lvl w:ilvl="4" w:tplc="F4FE68BE">
      <w:start w:val="1"/>
      <w:numFmt w:val="bullet"/>
      <w:lvlText w:val="•"/>
      <w:lvlJc w:val="left"/>
      <w:pPr>
        <w:ind w:left="3078" w:hanging="227"/>
      </w:pPr>
      <w:rPr>
        <w:rFonts w:hint="default"/>
      </w:rPr>
    </w:lvl>
    <w:lvl w:ilvl="5" w:tplc="CDC8E642">
      <w:start w:val="1"/>
      <w:numFmt w:val="bullet"/>
      <w:lvlText w:val="•"/>
      <w:lvlJc w:val="left"/>
      <w:pPr>
        <w:ind w:left="3763" w:hanging="227"/>
      </w:pPr>
      <w:rPr>
        <w:rFonts w:hint="default"/>
      </w:rPr>
    </w:lvl>
    <w:lvl w:ilvl="6" w:tplc="189A3B20">
      <w:start w:val="1"/>
      <w:numFmt w:val="bullet"/>
      <w:lvlText w:val="•"/>
      <w:lvlJc w:val="left"/>
      <w:pPr>
        <w:ind w:left="4447" w:hanging="227"/>
      </w:pPr>
      <w:rPr>
        <w:rFonts w:hint="default"/>
      </w:rPr>
    </w:lvl>
    <w:lvl w:ilvl="7" w:tplc="9C584C5C">
      <w:start w:val="1"/>
      <w:numFmt w:val="bullet"/>
      <w:lvlText w:val="•"/>
      <w:lvlJc w:val="left"/>
      <w:pPr>
        <w:ind w:left="5132" w:hanging="227"/>
      </w:pPr>
      <w:rPr>
        <w:rFonts w:hint="default"/>
      </w:rPr>
    </w:lvl>
    <w:lvl w:ilvl="8" w:tplc="E3FE2386">
      <w:start w:val="1"/>
      <w:numFmt w:val="bullet"/>
      <w:lvlText w:val="•"/>
      <w:lvlJc w:val="left"/>
      <w:pPr>
        <w:ind w:left="5816" w:hanging="227"/>
      </w:pPr>
      <w:rPr>
        <w:rFonts w:hint="default"/>
      </w:rPr>
    </w:lvl>
  </w:abstractNum>
  <w:abstractNum w:abstractNumId="1">
    <w:nsid w:val="679F7F55"/>
    <w:multiLevelType w:val="hybridMultilevel"/>
    <w:tmpl w:val="81A29610"/>
    <w:lvl w:ilvl="0" w:tplc="48402FD8">
      <w:start w:val="11"/>
      <w:numFmt w:val="decimal"/>
      <w:lvlText w:val="%1."/>
      <w:lvlJc w:val="left"/>
      <w:pPr>
        <w:ind w:left="625" w:hanging="341"/>
        <w:jc w:val="right"/>
      </w:pPr>
      <w:rPr>
        <w:rFonts w:ascii="Times New Roman" w:eastAsia="Times New Roman" w:hAnsi="Times New Roman" w:hint="default"/>
        <w:color w:val="231F20"/>
        <w:spacing w:val="-12"/>
        <w:w w:val="96"/>
        <w:sz w:val="20"/>
        <w:szCs w:val="20"/>
      </w:rPr>
    </w:lvl>
    <w:lvl w:ilvl="1" w:tplc="F7A4D40C">
      <w:start w:val="1"/>
      <w:numFmt w:val="bullet"/>
      <w:lvlText w:val="•"/>
      <w:lvlJc w:val="left"/>
      <w:pPr>
        <w:ind w:left="1129" w:hanging="341"/>
      </w:pPr>
      <w:rPr>
        <w:rFonts w:hint="default"/>
      </w:rPr>
    </w:lvl>
    <w:lvl w:ilvl="2" w:tplc="77B85E62">
      <w:start w:val="1"/>
      <w:numFmt w:val="bullet"/>
      <w:lvlText w:val="•"/>
      <w:lvlJc w:val="left"/>
      <w:pPr>
        <w:ind w:left="1632" w:hanging="341"/>
      </w:pPr>
      <w:rPr>
        <w:rFonts w:hint="default"/>
      </w:rPr>
    </w:lvl>
    <w:lvl w:ilvl="3" w:tplc="4AF0447E">
      <w:start w:val="1"/>
      <w:numFmt w:val="bullet"/>
      <w:lvlText w:val="•"/>
      <w:lvlJc w:val="left"/>
      <w:pPr>
        <w:ind w:left="2136" w:hanging="341"/>
      </w:pPr>
      <w:rPr>
        <w:rFonts w:hint="default"/>
      </w:rPr>
    </w:lvl>
    <w:lvl w:ilvl="4" w:tplc="1584B64E">
      <w:start w:val="1"/>
      <w:numFmt w:val="bullet"/>
      <w:lvlText w:val="•"/>
      <w:lvlJc w:val="left"/>
      <w:pPr>
        <w:ind w:left="2640" w:hanging="341"/>
      </w:pPr>
      <w:rPr>
        <w:rFonts w:hint="default"/>
      </w:rPr>
    </w:lvl>
    <w:lvl w:ilvl="5" w:tplc="6C9C12A0">
      <w:start w:val="1"/>
      <w:numFmt w:val="bullet"/>
      <w:lvlText w:val="•"/>
      <w:lvlJc w:val="left"/>
      <w:pPr>
        <w:ind w:left="3143" w:hanging="341"/>
      </w:pPr>
      <w:rPr>
        <w:rFonts w:hint="default"/>
      </w:rPr>
    </w:lvl>
    <w:lvl w:ilvl="6" w:tplc="075219C4">
      <w:start w:val="1"/>
      <w:numFmt w:val="bullet"/>
      <w:lvlText w:val="•"/>
      <w:lvlJc w:val="left"/>
      <w:pPr>
        <w:ind w:left="3647" w:hanging="341"/>
      </w:pPr>
      <w:rPr>
        <w:rFonts w:hint="default"/>
      </w:rPr>
    </w:lvl>
    <w:lvl w:ilvl="7" w:tplc="B64C380C">
      <w:start w:val="1"/>
      <w:numFmt w:val="bullet"/>
      <w:lvlText w:val="•"/>
      <w:lvlJc w:val="left"/>
      <w:pPr>
        <w:ind w:left="4151" w:hanging="341"/>
      </w:pPr>
      <w:rPr>
        <w:rFonts w:hint="default"/>
      </w:rPr>
    </w:lvl>
    <w:lvl w:ilvl="8" w:tplc="ACC6BAF0">
      <w:start w:val="1"/>
      <w:numFmt w:val="bullet"/>
      <w:lvlText w:val="•"/>
      <w:lvlJc w:val="left"/>
      <w:pPr>
        <w:ind w:left="4654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2804"/>
    <w:rsid w:val="00302804"/>
    <w:rsid w:val="00E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  <w:ind w:left="114"/>
    </w:pPr>
    <w:rPr>
      <w:rFonts w:ascii="Calibri" w:eastAsia="Calibri" w:hAnsi="Calibri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D8A3F3BF</Template>
  <TotalTime>9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2018-04-16T13:05:00Z</dcterms:created>
  <dcterms:modified xsi:type="dcterms:W3CDTF">2018-04-16T11:14:00Z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2018-04-16T00:00:00Z</vt:filetime>
  </property>
</Properties>
</file>