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35" w:rsidRDefault="00733C4D" w:rsidP="00612E8A">
      <w:pPr>
        <w:tabs>
          <w:tab w:val="left" w:pos="6669"/>
          <w:tab w:val="right" w:pos="7143"/>
        </w:tabs>
        <w:spacing w:before="7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412" style="position:absolute;margin-left:174.5pt;margin-top:12.3pt;width:.1pt;height:.1pt;z-index:-251757568;mso-position-horizontal-relative:page" coordorigin="3490,246" coordsize="2,2">
            <v:shape id="_x0000_s1413" style="position:absolute;left:3490;top:246;width:2;height:2" coordorigin="3490,246" coordsize="0,0" path="m3490,246r,e" filled="f" strokecolor="#231f20" strokeweight=".5pt">
              <v:path arrowok="t"/>
            </v:shape>
            <w10:wrap anchorx="page"/>
          </v:group>
        </w:pict>
      </w:r>
      <w:r>
        <w:pict>
          <v:group id="_x0000_s1410" style="position:absolute;margin-left:402.25pt;margin-top:12.3pt;width:.1pt;height:.1pt;z-index:-251756544;mso-position-horizontal-relative:page" coordorigin="8045,246" coordsize="2,2">
            <v:shape id="_x0000_s1411" style="position:absolute;left:8045;top:246;width:2;height:2" coordorigin="8045,246" coordsize="0,0" path="m8045,246r,e" filled="f" strokecolor="#231f20" strokeweight=".5pt">
              <v:path arrowok="t"/>
            </v:shape>
            <w10:wrap anchorx="page"/>
          </v:group>
        </w:pict>
      </w:r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Od </w:t>
      </w:r>
      <w:proofErr w:type="spellStart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>redaktora</w:t>
      </w:r>
      <w:proofErr w:type="spellEnd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(</w:t>
      </w:r>
      <w:proofErr w:type="spellStart"/>
      <w:r w:rsidR="00612E8A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Paweł</w:t>
      </w:r>
      <w:proofErr w:type="spellEnd"/>
      <w:r w:rsidR="00612E8A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proofErr w:type="spellStart"/>
      <w:r w:rsidR="00612E8A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Jokie</w:t>
      </w:r>
      <w:r w:rsidR="00612E8A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l</w:t>
      </w:r>
      <w:proofErr w:type="spellEnd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>)  9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numPr>
          <w:ilvl w:val="0"/>
          <w:numId w:val="1"/>
        </w:numPr>
        <w:tabs>
          <w:tab w:val="left" w:pos="270"/>
          <w:tab w:val="left" w:pos="6770"/>
          <w:tab w:val="left" w:pos="7063"/>
        </w:tabs>
        <w:spacing w:line="255" w:lineRule="auto"/>
        <w:ind w:left="270" w:right="10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pict>
          <v:group id="_x0000_s1408" style="position:absolute;left:0;text-align:left;margin-left:262.2pt;margin-top:19.4pt;width:.1pt;height:.1pt;z-index:-251755520;mso-position-horizontal-relative:page" coordorigin="5244,388" coordsize="2,2">
            <v:shape id="_x0000_s1409" style="position:absolute;left:5244;top:388;width:2;height:2" coordorigin="5244,388" coordsize="0,0" path="m5244,388r,e" filled="f" strokecolor="#231f20" strokeweight=".5pt">
              <v:path arrowok="t"/>
            </v:shape>
            <w10:wrap anchorx="page"/>
          </v:group>
        </w:pict>
      </w:r>
      <w:r>
        <w:pict>
          <v:group id="_x0000_s1406" style="position:absolute;left:0;text-align:left;margin-left:402.25pt;margin-top:19.4pt;width:.1pt;height:.1pt;z-index:-251754496;mso-position-horizontal-relative:page" coordorigin="8045,388" coordsize="2,2">
            <v:shape id="_x0000_s1407" style="position:absolute;left:8045;top:388;width:2;height:2" coordorigin="8045,388" coordsize="0,0" path="m8045,388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Analiza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chwilowych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zmian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przepływu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małej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rzece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miejskiej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przykładzie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łódzkiej Sokołówki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Adam Bartnik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,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Przemysław </w:t>
      </w:r>
      <w:proofErr w:type="spellStart"/>
      <w:r w:rsidR="00612E8A" w:rsidRPr="00777CBB"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  <w:lang w:val="pl-PL"/>
        </w:rPr>
        <w:t>T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omalski</w:t>
      </w:r>
      <w:proofErr w:type="spellEnd"/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13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404" style="position:absolute;left:0;text-align:left;margin-left:151.85pt;margin-top:8.4pt;width:.1pt;height:.1pt;z-index:-251753472;mso-position-horizontal-relative:page" coordorigin="3037,168" coordsize="2,2">
            <v:shape id="_x0000_s1405" style="position:absolute;left:3037;top:168;width:2;height:2" coordorigin="3037,168" coordsize="0,0" path="m3037,168r,e" filled="f" strokecolor="#231f20" strokeweight=".5pt">
              <v:path arrowok="t"/>
            </v:shape>
            <w10:wrap anchorx="page"/>
          </v:group>
        </w:pict>
      </w:r>
      <w:r>
        <w:pict>
          <v:group id="_x0000_s1402" style="position:absolute;left:0;text-align:left;margin-left:402.25pt;margin-top:8.4pt;width:.1pt;height:.1pt;z-index:-251752448;mso-position-horizontal-relative:page" coordorigin="8045,168" coordsize="2,2">
            <v:shape id="_x0000_s1403" style="position:absolute;left:8045;top:168;width:2;height:2" coordorigin="8045,168" coordsize="0,0" path="m8045,168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13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  <w:rPr>
          <w:lang w:val="pl-PL"/>
        </w:rPr>
      </w:pPr>
      <w:r>
        <w:pict>
          <v:group id="_x0000_s1400" style="position:absolute;left:0;text-align:left;margin-left:219.5pt;margin-top:9.05pt;width:.1pt;height:.1pt;z-index:-251751424;mso-position-horizontal-relative:page" coordorigin="4390,181" coordsize="2,2">
            <v:shape id="_x0000_s1401" style="position:absolute;left:4390;top:181;width:2;height:2" coordorigin="4390,181" coordsize="0,0" path="m4390,181r,e" filled="f" strokecolor="#231f20" strokeweight=".5pt">
              <v:path arrowok="t"/>
            </v:shape>
            <w10:wrap anchorx="page"/>
          </v:group>
        </w:pict>
      </w:r>
      <w:r>
        <w:pict>
          <v:group id="_x0000_s1398" style="position:absolute;left:0;text-align:left;margin-left:402.25pt;margin-top:9.05pt;width:.1pt;height:.1pt;z-index:-251750400;mso-position-horizontal-relative:page" coordorigin="8045,181" coordsize="2,2">
            <v:shape id="_x0000_s1399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Obszar badań i materiał źródłowy</w:t>
      </w:r>
      <w:r>
        <w:rPr>
          <w:color w:val="231F20"/>
          <w:lang w:val="pl-PL"/>
        </w:rPr>
        <w:t xml:space="preserve">  </w:t>
      </w:r>
      <w:r w:rsidR="00612E8A" w:rsidRPr="00777CBB">
        <w:rPr>
          <w:color w:val="231F20"/>
          <w:lang w:val="pl-PL"/>
        </w:rPr>
        <w:t>14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96" style="position:absolute;left:0;text-align:left;margin-left:239.75pt;margin-top:9.05pt;width:.1pt;height:.1pt;z-index:-251749376;mso-position-horizontal-relative:page" coordorigin="4795,181" coordsize="2,2">
            <v:shape id="_x0000_s1397" style="position:absolute;left:4795;top:181;width:2;height:2" coordorigin="4795,181" coordsize="0,0" path="m4795,181r,e" filled="f" strokecolor="#231f20" strokeweight=".5pt">
              <v:path arrowok="t"/>
            </v:shape>
            <w10:wrap anchorx="page"/>
          </v:group>
        </w:pict>
      </w:r>
      <w:r>
        <w:pict>
          <v:group id="_x0000_s1394" style="position:absolute;left:0;text-align:left;margin-left:402.25pt;margin-top:9.05pt;width:.1pt;height:.1pt;z-index:-251748352;mso-position-horizontal-relative:page" coordorigin="8045,181" coordsize="2,2">
            <v:shape id="_x0000_s1395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Chwilowe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zmiany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natężenia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przepływu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16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  <w:rPr>
          <w:lang w:val="pl-PL"/>
        </w:rPr>
      </w:pPr>
      <w:r>
        <w:pict>
          <v:group id="_x0000_s1392" style="position:absolute;left:0;text-align:left;margin-left:281.7pt;margin-top:9.05pt;width:.1pt;height:.1pt;z-index:-251747328;mso-position-horizontal-relative:page" coordorigin="5634,181" coordsize="2,2">
            <v:shape id="_x0000_s1393" style="position:absolute;left:5634;top:181;width:2;height:2" coordorigin="5634,181" coordsize="0,0" path="m5634,181r,e" filled="f" strokecolor="#231f20" strokeweight=".5pt">
              <v:path arrowok="t"/>
            </v:shape>
            <w10:wrap anchorx="page"/>
          </v:group>
        </w:pict>
      </w:r>
      <w:r>
        <w:pict>
          <v:group id="_x0000_s1390" style="position:absolute;left:0;text-align:left;margin-left:402.25pt;margin-top:9.05pt;width:.1pt;height:.1pt;z-index:-251746304;mso-position-horizontal-relative:page" coordorigin="8045,181" coordsize="2,2">
            <v:shape id="_x0000_s1391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Maksymalne wzrosty i spadki natężenia przepływu</w:t>
      </w:r>
      <w:r>
        <w:rPr>
          <w:color w:val="231F20"/>
          <w:lang w:val="pl-PL"/>
        </w:rPr>
        <w:t xml:space="preserve">  </w:t>
      </w:r>
      <w:r w:rsidR="00612E8A" w:rsidRPr="00777CBB">
        <w:rPr>
          <w:color w:val="231F20"/>
          <w:lang w:val="pl-PL"/>
        </w:rPr>
        <w:t>19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  <w:rPr>
          <w:lang w:val="pl-PL"/>
        </w:rPr>
      </w:pPr>
      <w:r>
        <w:pict>
          <v:group id="_x0000_s1388" style="position:absolute;left:0;text-align:left;margin-left:307.95pt;margin-top:9.05pt;width:.1pt;height:.1pt;z-index:-251745280;mso-position-horizontal-relative:page" coordorigin="6159,181" coordsize="2,2">
            <v:shape id="_x0000_s1389" style="position:absolute;left:6159;top:181;width:2;height:2" coordorigin="6159,181" coordsize="0,0" path="m6159,181r,e" filled="f" strokecolor="#231f20" strokeweight=".5pt">
              <v:path arrowok="t"/>
            </v:shape>
            <w10:wrap anchorx="page"/>
          </v:group>
        </w:pict>
      </w:r>
      <w:r>
        <w:pict>
          <v:group id="_x0000_s1386" style="position:absolute;left:0;text-align:left;margin-left:402.25pt;margin-top:9.05pt;width:.1pt;height:.1pt;z-index:-251744256;mso-position-horizontal-relative:page" coordorigin="8045,181" coordsize="2,2">
            <v:shape id="_x0000_s1387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Chwilowe zmiany natężenia przepływu w trakcie wezbrań</w:t>
      </w:r>
      <w:r>
        <w:rPr>
          <w:color w:val="231F20"/>
          <w:lang w:val="pl-PL"/>
        </w:rPr>
        <w:t xml:space="preserve">  </w:t>
      </w:r>
      <w:r w:rsidR="00612E8A" w:rsidRPr="00777CBB">
        <w:rPr>
          <w:color w:val="231F20"/>
          <w:lang w:val="pl-PL"/>
        </w:rPr>
        <w:t>21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84" style="position:absolute;left:0;text-align:left;margin-left:152.55pt;margin-top:9.05pt;width:.1pt;height:.1pt;z-index:-251743232;mso-position-horizontal-relative:page" coordorigin="3051,181" coordsize="2,2">
            <v:shape id="_x0000_s1385" style="position:absolute;left:3051;top:181;width:2;height:2" coordorigin="3051,181" coordsize="0,0" path="m3051,181r,e" filled="f" strokecolor="#231f20" strokeweight=".5pt">
              <v:path arrowok="t"/>
            </v:shape>
            <w10:wrap anchorx="page"/>
          </v:group>
        </w:pict>
      </w:r>
      <w:r>
        <w:pict>
          <v:group id="_x0000_s1382" style="position:absolute;left:0;text-align:left;margin-left:402.25pt;margin-top:9.05pt;width:.1pt;height:.1pt;z-index:-251742208;mso-position-horizontal-relative:page" coordorigin="8045,181" coordsize="2,2">
            <v:shape id="_x0000_s1383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Podsumowanie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25</w:t>
      </w:r>
    </w:p>
    <w:p w:rsidR="00D25535" w:rsidRDefault="00D25535" w:rsidP="00612E8A">
      <w:pPr>
        <w:spacing w:before="13" w:line="220" w:lineRule="exact"/>
      </w:pPr>
    </w:p>
    <w:p w:rsidR="00D25535" w:rsidRPr="00612E8A" w:rsidRDefault="00612E8A" w:rsidP="00612E8A">
      <w:pPr>
        <w:pStyle w:val="Nagwek1"/>
        <w:numPr>
          <w:ilvl w:val="0"/>
          <w:numId w:val="1"/>
        </w:numPr>
        <w:tabs>
          <w:tab w:val="left" w:pos="270"/>
          <w:tab w:val="left" w:pos="6669"/>
          <w:tab w:val="left" w:pos="6963"/>
        </w:tabs>
        <w:spacing w:line="255" w:lineRule="auto"/>
        <w:ind w:left="170" w:right="553"/>
        <w:rPr>
          <w:rFonts w:cs="Times New Roman"/>
          <w:lang w:val="pl-PL"/>
        </w:rPr>
      </w:pPr>
      <w:r w:rsidRPr="00612E8A">
        <w:rPr>
          <w:color w:val="231F20"/>
          <w:lang w:val="pl-PL"/>
        </w:rPr>
        <w:t>Analiza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sezonowej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zmienności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wybranych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cech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fizykochemicznych</w:t>
      </w:r>
      <w:r w:rsidRPr="00612E8A">
        <w:rPr>
          <w:color w:val="231F20"/>
          <w:spacing w:val="5"/>
          <w:lang w:val="pl-PL"/>
        </w:rPr>
        <w:t xml:space="preserve"> </w:t>
      </w:r>
      <w:r w:rsidRPr="00612E8A">
        <w:rPr>
          <w:color w:val="231F20"/>
          <w:lang w:val="pl-PL"/>
        </w:rPr>
        <w:t>wody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małych</w:t>
      </w:r>
      <w:r w:rsidRPr="00612E8A">
        <w:rPr>
          <w:color w:val="231F20"/>
          <w:spacing w:val="4"/>
          <w:lang w:val="pl-PL"/>
        </w:rPr>
        <w:t xml:space="preserve"> </w:t>
      </w:r>
      <w:r w:rsidRPr="00612E8A">
        <w:rPr>
          <w:color w:val="231F20"/>
          <w:lang w:val="pl-PL"/>
        </w:rPr>
        <w:t>cieków</w:t>
      </w:r>
      <w:r w:rsidRPr="00612E8A">
        <w:rPr>
          <w:color w:val="231F20"/>
          <w:spacing w:val="23"/>
          <w:lang w:val="pl-PL"/>
        </w:rPr>
        <w:t xml:space="preserve"> </w:t>
      </w:r>
      <w:r w:rsidRPr="00612E8A">
        <w:rPr>
          <w:color w:val="231F20"/>
          <w:lang w:val="pl-PL"/>
        </w:rPr>
        <w:t>odwadniających</w:t>
      </w:r>
      <w:r w:rsidRPr="00612E8A">
        <w:rPr>
          <w:color w:val="231F20"/>
          <w:spacing w:val="22"/>
          <w:lang w:val="pl-PL"/>
        </w:rPr>
        <w:t xml:space="preserve"> </w:t>
      </w:r>
      <w:r w:rsidRPr="00612E8A">
        <w:rPr>
          <w:color w:val="231F20"/>
          <w:lang w:val="pl-PL"/>
        </w:rPr>
        <w:t>obszary</w:t>
      </w:r>
      <w:r w:rsidRPr="00612E8A">
        <w:rPr>
          <w:color w:val="231F20"/>
          <w:spacing w:val="22"/>
          <w:lang w:val="pl-PL"/>
        </w:rPr>
        <w:t xml:space="preserve"> </w:t>
      </w:r>
      <w:r w:rsidRPr="00612E8A">
        <w:rPr>
          <w:color w:val="231F20"/>
          <w:lang w:val="pl-PL"/>
        </w:rPr>
        <w:t>o</w:t>
      </w:r>
      <w:r w:rsidRPr="00612E8A">
        <w:rPr>
          <w:color w:val="231F20"/>
          <w:spacing w:val="23"/>
          <w:lang w:val="pl-PL"/>
        </w:rPr>
        <w:t xml:space="preserve"> </w:t>
      </w:r>
      <w:r w:rsidRPr="00612E8A">
        <w:rPr>
          <w:color w:val="231F20"/>
          <w:lang w:val="pl-PL"/>
        </w:rPr>
        <w:t>różnym</w:t>
      </w:r>
      <w:r w:rsidRPr="00612E8A">
        <w:rPr>
          <w:color w:val="231F20"/>
          <w:spacing w:val="23"/>
          <w:lang w:val="pl-PL"/>
        </w:rPr>
        <w:t xml:space="preserve"> </w:t>
      </w:r>
      <w:r w:rsidRPr="00612E8A">
        <w:rPr>
          <w:color w:val="231F20"/>
          <w:lang w:val="pl-PL"/>
        </w:rPr>
        <w:t>stopniu</w:t>
      </w:r>
      <w:r w:rsidRPr="00612E8A">
        <w:rPr>
          <w:color w:val="231F20"/>
          <w:spacing w:val="23"/>
          <w:lang w:val="pl-PL"/>
        </w:rPr>
        <w:t xml:space="preserve"> </w:t>
      </w:r>
      <w:r w:rsidRPr="00612E8A">
        <w:rPr>
          <w:color w:val="231F20"/>
          <w:lang w:val="pl-PL"/>
        </w:rPr>
        <w:t>ant</w:t>
      </w:r>
      <w:r w:rsidRPr="00612E8A">
        <w:rPr>
          <w:color w:val="231F20"/>
          <w:spacing w:val="-4"/>
          <w:lang w:val="pl-PL"/>
        </w:rPr>
        <w:t>r</w:t>
      </w:r>
      <w:r w:rsidRPr="00612E8A">
        <w:rPr>
          <w:color w:val="231F20"/>
          <w:lang w:val="pl-PL"/>
        </w:rPr>
        <w:t>opop</w:t>
      </w:r>
      <w:r w:rsidRPr="00612E8A">
        <w:rPr>
          <w:color w:val="231F20"/>
          <w:spacing w:val="-4"/>
          <w:lang w:val="pl-PL"/>
        </w:rPr>
        <w:t>r</w:t>
      </w:r>
      <w:r w:rsidRPr="00612E8A">
        <w:rPr>
          <w:color w:val="231F20"/>
          <w:lang w:val="pl-PL"/>
        </w:rPr>
        <w:t>esji</w:t>
      </w:r>
      <w:r w:rsidRPr="00612E8A">
        <w:rPr>
          <w:color w:val="231F20"/>
          <w:spacing w:val="22"/>
          <w:lang w:val="pl-PL"/>
        </w:rPr>
        <w:t xml:space="preserve"> </w:t>
      </w:r>
      <w:r w:rsidRPr="00612E8A">
        <w:rPr>
          <w:rFonts w:cs="Times New Roman"/>
          <w:b w:val="0"/>
          <w:bCs w:val="0"/>
          <w:color w:val="231F20"/>
          <w:lang w:val="pl-PL"/>
        </w:rPr>
        <w:t>(</w:t>
      </w:r>
      <w:r w:rsidRPr="00612E8A">
        <w:rPr>
          <w:rFonts w:cs="Times New Roman"/>
          <w:b w:val="0"/>
          <w:bCs w:val="0"/>
          <w:i/>
          <w:color w:val="231F20"/>
          <w:lang w:val="pl-PL"/>
        </w:rPr>
        <w:t>Adam</w:t>
      </w:r>
      <w:r w:rsidRPr="00612E8A">
        <w:rPr>
          <w:rFonts w:cs="Times New Roman"/>
          <w:b w:val="0"/>
          <w:bCs w:val="0"/>
          <w:i/>
          <w:color w:val="231F20"/>
          <w:spacing w:val="23"/>
          <w:lang w:val="pl-PL"/>
        </w:rPr>
        <w:t xml:space="preserve"> </w:t>
      </w:r>
      <w:r w:rsidRPr="00612E8A">
        <w:rPr>
          <w:rFonts w:cs="Times New Roman"/>
          <w:b w:val="0"/>
          <w:bCs w:val="0"/>
          <w:i/>
          <w:color w:val="231F20"/>
          <w:lang w:val="pl-PL"/>
        </w:rPr>
        <w:t>Bartni</w:t>
      </w:r>
      <w:r w:rsidRPr="00612E8A">
        <w:rPr>
          <w:rFonts w:cs="Times New Roman"/>
          <w:b w:val="0"/>
          <w:bCs w:val="0"/>
          <w:i/>
          <w:color w:val="231F20"/>
          <w:spacing w:val="-1"/>
          <w:lang w:val="pl-PL"/>
        </w:rPr>
        <w:t>k</w:t>
      </w:r>
      <w:r w:rsidRPr="00612E8A">
        <w:rPr>
          <w:rFonts w:cs="Times New Roman"/>
          <w:b w:val="0"/>
          <w:bCs w:val="0"/>
          <w:color w:val="231F20"/>
          <w:lang w:val="pl-PL"/>
        </w:rPr>
        <w:t>,</w:t>
      </w:r>
      <w:r w:rsidRPr="00612E8A">
        <w:rPr>
          <w:rFonts w:cs="Times New Roman"/>
          <w:b w:val="0"/>
          <w:bCs w:val="0"/>
          <w:color w:val="231F20"/>
          <w:spacing w:val="22"/>
          <w:lang w:val="pl-PL"/>
        </w:rPr>
        <w:t xml:space="preserve"> </w:t>
      </w:r>
      <w:r w:rsidRPr="00612E8A">
        <w:rPr>
          <w:rFonts w:cs="Times New Roman"/>
          <w:b w:val="0"/>
          <w:bCs w:val="0"/>
          <w:i/>
          <w:color w:val="231F20"/>
          <w:lang w:val="pl-PL"/>
        </w:rPr>
        <w:t>Piotr</w:t>
      </w:r>
      <w:r w:rsidRPr="00612E8A">
        <w:rPr>
          <w:rFonts w:cs="Times New Roman"/>
          <w:i/>
          <w:color w:val="231F20"/>
          <w:lang w:val="pl-PL"/>
        </w:rPr>
        <w:t xml:space="preserve"> </w:t>
      </w:r>
      <w:r w:rsidR="00733C4D">
        <w:rPr>
          <w:rFonts w:asciiTheme="minorHAnsi" w:eastAsiaTheme="minorHAnsi" w:hAnsiTheme="minorHAnsi"/>
          <w:sz w:val="22"/>
          <w:szCs w:val="22"/>
        </w:rPr>
        <w:pict>
          <v:group id="_x0000_s1380" style="position:absolute;left:0;text-align:left;margin-left:123.25pt;margin-top:8.45pt;width:.1pt;height:.1pt;z-index:-251741184;mso-position-horizontal-relative:page;mso-position-vertical-relative:text" coordorigin="2465,169" coordsize="2,2">
            <v:shape id="_x0000_s1381" style="position:absolute;left:2465;top:169;width:2;height:2" coordorigin="2465,169" coordsize="0,0" path="m2465,169r,e" filled="f" strokecolor="#231f20" strokeweight=".5pt">
              <v:path arrowok="t"/>
            </v:shape>
            <w10:wrap anchorx="page"/>
          </v:group>
        </w:pict>
      </w:r>
      <w:r w:rsidR="00733C4D">
        <w:rPr>
          <w:rFonts w:asciiTheme="minorHAnsi" w:eastAsiaTheme="minorHAnsi" w:hAnsiTheme="minorHAnsi"/>
          <w:sz w:val="22"/>
          <w:szCs w:val="22"/>
        </w:rPr>
        <w:pict>
          <v:group id="_x0000_s1378" style="position:absolute;left:0;text-align:left;margin-left:402.25pt;margin-top:8.45pt;width:.1pt;height:.1pt;z-index:-251740160;mso-position-horizontal-relative:page;mso-position-vertical-relative:text" coordorigin="8045,169" coordsize="2,2">
            <v:shape id="_x0000_s1379" style="position:absolute;left:8045;top:169;width:2;height:2" coordorigin="8045,169" coordsize="0,0" path="m8045,169r,e" filled="f" strokecolor="#231f20" strokeweight=".5pt">
              <v:path arrowok="t"/>
            </v:shape>
            <w10:wrap anchorx="page"/>
          </v:group>
        </w:pict>
      </w:r>
      <w:proofErr w:type="spellStart"/>
      <w:r w:rsidRPr="00612E8A">
        <w:rPr>
          <w:rFonts w:cs="Times New Roman"/>
          <w:b w:val="0"/>
          <w:bCs w:val="0"/>
          <w:i/>
          <w:color w:val="231F20"/>
          <w:lang w:val="pl-PL"/>
        </w:rPr>
        <w:t>Moniewski</w:t>
      </w:r>
      <w:proofErr w:type="spellEnd"/>
      <w:r w:rsidRPr="00612E8A">
        <w:rPr>
          <w:rFonts w:cs="Times New Roman"/>
          <w:b w:val="0"/>
          <w:bCs w:val="0"/>
          <w:color w:val="231F20"/>
          <w:lang w:val="pl-PL"/>
        </w:rPr>
        <w:t>)</w:t>
      </w:r>
      <w:r w:rsidR="00733C4D">
        <w:rPr>
          <w:rFonts w:cs="Times New Roman"/>
          <w:b w:val="0"/>
          <w:bCs w:val="0"/>
          <w:color w:val="231F20"/>
          <w:lang w:val="pl-PL"/>
        </w:rPr>
        <w:t xml:space="preserve">  </w:t>
      </w:r>
      <w:r w:rsidRPr="00612E8A">
        <w:rPr>
          <w:rFonts w:cs="Times New Roman"/>
          <w:b w:val="0"/>
          <w:bCs w:val="0"/>
          <w:color w:val="231F20"/>
          <w:lang w:val="pl-PL"/>
        </w:rPr>
        <w:t>27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76" style="position:absolute;left:0;text-align:left;margin-left:151.85pt;margin-top:9.1pt;width:.1pt;height:.1pt;z-index:-251739136;mso-position-horizontal-relative:page" coordorigin="3037,182" coordsize="2,2">
            <v:shape id="_x0000_s1377" style="position:absolute;left:3037;top:182;width:2;height:2" coordorigin="3037,182" coordsize="0,0" path="m3037,182r,e" filled="f" strokecolor="#231f20" strokeweight=".5pt">
              <v:path arrowok="t"/>
            </v:shape>
            <w10:wrap anchorx="page"/>
          </v:group>
        </w:pict>
      </w:r>
      <w:r>
        <w:pict>
          <v:group id="_x0000_s1374" style="position:absolute;left:0;text-align:left;margin-left:402.25pt;margin-top:9.1pt;width:.1pt;height:.1pt;z-index:-251738112;mso-position-horizontal-relative:page" coordorigin="8045,182" coordsize="2,2">
            <v:shape id="_x0000_s137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27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72" style="position:absolute;left:0;text-align:left;margin-left:171.75pt;margin-top:9.1pt;width:.1pt;height:.1pt;z-index:-251737088;mso-position-horizontal-relative:page" coordorigin="3435,182" coordsize="2,2">
            <v:shape id="_x0000_s1373" style="position:absolute;left:3435;top:182;width:2;height:2" coordorigin="3435,182" coordsize="0,0" path="m3435,182r,e" filled="f" strokecolor="#231f20" strokeweight=".5pt">
              <v:path arrowok="t"/>
            </v:shape>
            <w10:wrap anchorx="page"/>
          </v:group>
        </w:pict>
      </w:r>
      <w:r>
        <w:pict>
          <v:group id="_x0000_s1370" style="position:absolute;left:0;text-align:left;margin-left:402.25pt;margin-top:9.1pt;width:.1pt;height:.1pt;z-index:-251736064;mso-position-horizontal-relative:page" coordorigin="8045,182" coordsize="2,2">
            <v:shape id="_x0000_s137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Materiał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analityczny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30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68" style="position:absolute;left:0;text-align:left;margin-left:199.1pt;margin-top:9.1pt;width:.1pt;height:.1pt;z-index:-251735040;mso-position-horizontal-relative:page" coordorigin="3982,182" coordsize="2,2">
            <v:shape id="_x0000_s1369" style="position:absolute;left:3982;top:182;width:2;height:2" coordorigin="3982,182" coordsize="0,0" path="m3982,182r,e" filled="f" strokecolor="#231f20" strokeweight=".5pt">
              <v:path arrowok="t"/>
            </v:shape>
            <w10:wrap anchorx="page"/>
          </v:group>
        </w:pict>
      </w:r>
      <w:r>
        <w:pict>
          <v:group id="_x0000_s1366" style="position:absolute;left:0;text-align:left;margin-left:402.25pt;margin-top:9.1pt;width:.1pt;height:.1pt;z-index:-251734016;mso-position-horizontal-relative:page" coordorigin="8045,182" coordsize="2,2">
            <v:shape id="_x0000_s136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Wskaźniki</w:t>
      </w:r>
      <w:proofErr w:type="spellEnd"/>
      <w:r w:rsidR="00612E8A">
        <w:rPr>
          <w:color w:val="231F20"/>
          <w:spacing w:val="-1"/>
        </w:rPr>
        <w:t xml:space="preserve"> </w:t>
      </w:r>
      <w:proofErr w:type="spellStart"/>
      <w:r w:rsidR="00612E8A">
        <w:rPr>
          <w:color w:val="231F20"/>
        </w:rPr>
        <w:t>fizykochemiczne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33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64" style="position:absolute;left:0;text-align:left;margin-left:233.5pt;margin-top:9.1pt;width:.1pt;height:.1pt;z-index:-251732992;mso-position-horizontal-relative:page" coordorigin="4670,182" coordsize="2,2">
            <v:shape id="_x0000_s1365" style="position:absolute;left:4670;top:182;width:2;height:2" coordorigin="4670,182" coordsize="0,0" path="m4670,182r,e" filled="f" strokecolor="#231f20" strokeweight=".5pt">
              <v:path arrowok="t"/>
            </v:shape>
            <w10:wrap anchorx="page"/>
          </v:group>
        </w:pict>
      </w:r>
      <w:r>
        <w:pict>
          <v:group id="_x0000_s1362" style="position:absolute;left:0;text-align:left;margin-left:402.25pt;margin-top:9.1pt;width:.1pt;height:.1pt;z-index:-251731968;mso-position-horizontal-relative:page" coordorigin="8045,182" coordsize="2,2">
            <v:shape id="_x0000_s136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Sezonowość</w:t>
      </w:r>
      <w:proofErr w:type="spellEnd"/>
      <w:r w:rsidR="00612E8A">
        <w:rPr>
          <w:color w:val="231F20"/>
          <w:spacing w:val="-1"/>
        </w:rPr>
        <w:t xml:space="preserve"> </w:t>
      </w:r>
      <w:proofErr w:type="spellStart"/>
      <w:r w:rsidR="00612E8A">
        <w:rPr>
          <w:color w:val="231F20"/>
        </w:rPr>
        <w:t>cech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fizykochemicznych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40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60" style="position:absolute;left:0;text-align:left;margin-left:127.85pt;margin-top:9.1pt;width:.1pt;height:.1pt;z-index:-251730944;mso-position-horizontal-relative:page" coordorigin="2557,182" coordsize="2,2">
            <v:shape id="_x0000_s1361" style="position:absolute;left:2557;top:182;width:2;height:2" coordorigin="2557,182" coordsize="0,0" path="m2557,182r,e" filled="f" strokecolor="#231f20" strokeweight=".5pt">
              <v:path arrowok="t"/>
            </v:shape>
            <w10:wrap anchorx="page"/>
          </v:group>
        </w:pict>
      </w:r>
      <w:r>
        <w:pict>
          <v:group id="_x0000_s1358" style="position:absolute;left:0;text-align:left;margin-left:402.25pt;margin-top:9.1pt;width:.1pt;height:.1pt;z-index:-251729920;mso-position-horizontal-relative:page" coordorigin="8045,182" coordsize="2,2">
            <v:shape id="_x0000_s135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Wnioski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45</w:t>
      </w:r>
    </w:p>
    <w:p w:rsidR="00D25535" w:rsidRDefault="00D25535" w:rsidP="00612E8A">
      <w:pPr>
        <w:spacing w:before="13" w:line="220" w:lineRule="exact"/>
      </w:pPr>
    </w:p>
    <w:p w:rsidR="00D25535" w:rsidRPr="00733C4D" w:rsidRDefault="00612E8A" w:rsidP="00612E8A">
      <w:pPr>
        <w:pStyle w:val="Nagwek1"/>
        <w:numPr>
          <w:ilvl w:val="0"/>
          <w:numId w:val="1"/>
        </w:numPr>
        <w:tabs>
          <w:tab w:val="left" w:pos="270"/>
          <w:tab w:val="left" w:pos="6669"/>
          <w:tab w:val="left" w:pos="6963"/>
        </w:tabs>
        <w:spacing w:before="13"/>
        <w:ind w:left="170"/>
        <w:rPr>
          <w:rFonts w:cs="Times New Roman"/>
          <w:lang w:val="pl-PL"/>
        </w:rPr>
      </w:pPr>
      <w:r w:rsidRPr="00733C4D">
        <w:rPr>
          <w:color w:val="231F20"/>
          <w:lang w:val="pl-PL"/>
        </w:rPr>
        <w:t>Analiza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faz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i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form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odpływu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ze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zlewni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rzecznej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na</w:t>
      </w:r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color w:val="231F20"/>
          <w:lang w:val="pl-PL"/>
        </w:rPr>
        <w:t>przykładzie</w:t>
      </w:r>
      <w:r w:rsidRPr="00733C4D">
        <w:rPr>
          <w:color w:val="231F20"/>
          <w:spacing w:val="3"/>
          <w:lang w:val="pl-PL"/>
        </w:rPr>
        <w:t xml:space="preserve"> </w:t>
      </w:r>
      <w:proofErr w:type="spellStart"/>
      <w:r w:rsidRPr="00733C4D">
        <w:rPr>
          <w:color w:val="231F20"/>
          <w:lang w:val="pl-PL"/>
        </w:rPr>
        <w:t>Dzierżąznej</w:t>
      </w:r>
      <w:proofErr w:type="spellEnd"/>
      <w:r w:rsidRPr="00733C4D">
        <w:rPr>
          <w:color w:val="231F20"/>
          <w:spacing w:val="3"/>
          <w:lang w:val="pl-PL"/>
        </w:rPr>
        <w:t xml:space="preserve"> </w:t>
      </w:r>
      <w:r w:rsidRPr="00733C4D">
        <w:rPr>
          <w:rFonts w:cs="Times New Roman"/>
          <w:b w:val="0"/>
          <w:bCs w:val="0"/>
          <w:color w:val="231F20"/>
          <w:lang w:val="pl-PL"/>
        </w:rPr>
        <w:t>(</w:t>
      </w:r>
      <w:r w:rsidRPr="00733C4D">
        <w:rPr>
          <w:rFonts w:cs="Times New Roman"/>
          <w:b w:val="0"/>
          <w:bCs w:val="0"/>
          <w:i/>
          <w:color w:val="231F20"/>
          <w:lang w:val="pl-PL"/>
        </w:rPr>
        <w:t>Paweł</w:t>
      </w:r>
      <w:r w:rsidRPr="00733C4D">
        <w:rPr>
          <w:rFonts w:cs="Times New Roman"/>
          <w:b w:val="0"/>
          <w:bCs w:val="0"/>
          <w:i/>
          <w:color w:val="231F20"/>
          <w:spacing w:val="3"/>
          <w:lang w:val="pl-PL"/>
        </w:rPr>
        <w:t xml:space="preserve"> </w:t>
      </w:r>
      <w:r w:rsidRPr="00733C4D">
        <w:rPr>
          <w:rFonts w:cs="Times New Roman"/>
          <w:b w:val="0"/>
          <w:bCs w:val="0"/>
          <w:i/>
          <w:color w:val="231F20"/>
          <w:lang w:val="pl-PL"/>
        </w:rPr>
        <w:t>Jo</w:t>
      </w:r>
      <w:r w:rsidR="00733C4D">
        <w:rPr>
          <w:rFonts w:asciiTheme="minorHAnsi" w:eastAsiaTheme="minorHAnsi" w:hAnsiTheme="minorHAnsi"/>
          <w:sz w:val="22"/>
          <w:szCs w:val="22"/>
        </w:rPr>
        <w:pict>
          <v:group id="_x0000_s1356" style="position:absolute;left:0;text-align:left;margin-left:180.7pt;margin-top:9.1pt;width:.1pt;height:.1pt;z-index:-251728896;mso-position-horizontal-relative:page;mso-position-vertical-relative:text" coordorigin="3614,182" coordsize="2,2">
            <v:shape id="_x0000_s1357" style="position:absolute;left:3614;top:182;width:2;height:2" coordorigin="3614,182" coordsize="0,0" path="m3614,182r,e" filled="f" strokecolor="#231f20" strokeweight=".5pt">
              <v:path arrowok="t"/>
            </v:shape>
            <w10:wrap anchorx="page"/>
          </v:group>
        </w:pict>
      </w:r>
      <w:r w:rsidR="00733C4D">
        <w:rPr>
          <w:rFonts w:asciiTheme="minorHAnsi" w:eastAsiaTheme="minorHAnsi" w:hAnsiTheme="minorHAnsi"/>
          <w:sz w:val="22"/>
          <w:szCs w:val="22"/>
        </w:rPr>
        <w:pict>
          <v:group id="_x0000_s1354" style="position:absolute;left:0;text-align:left;margin-left:402.25pt;margin-top:9.1pt;width:.1pt;height:.1pt;z-index:-251727872;mso-position-horizontal-relative:page;mso-position-vertical-relative:text" coordorigin="8045,182" coordsize="2,2">
            <v:shape id="_x0000_s135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 w:rsidRPr="00733C4D">
        <w:rPr>
          <w:rFonts w:cs="Times New Roman"/>
          <w:i/>
          <w:color w:val="231F20"/>
          <w:lang w:val="pl-PL"/>
        </w:rPr>
        <w:t>kie</w:t>
      </w:r>
      <w:r w:rsidRPr="00733C4D">
        <w:rPr>
          <w:rFonts w:cs="Times New Roman"/>
          <w:i/>
          <w:color w:val="231F20"/>
          <w:spacing w:val="-1"/>
          <w:lang w:val="pl-PL"/>
        </w:rPr>
        <w:t>l</w:t>
      </w:r>
      <w:r w:rsidRPr="00733C4D">
        <w:rPr>
          <w:rFonts w:cs="Times New Roman"/>
          <w:color w:val="231F20"/>
          <w:lang w:val="pl-PL"/>
        </w:rPr>
        <w:t>,</w:t>
      </w:r>
      <w:r w:rsidRPr="00733C4D">
        <w:rPr>
          <w:rFonts w:cs="Times New Roman"/>
          <w:color w:val="231F20"/>
          <w:spacing w:val="-1"/>
          <w:lang w:val="pl-PL"/>
        </w:rPr>
        <w:t xml:space="preserve"> </w:t>
      </w:r>
      <w:r w:rsidRPr="00733C4D">
        <w:rPr>
          <w:rFonts w:cs="Times New Roman"/>
          <w:i/>
          <w:color w:val="231F20"/>
          <w:lang w:val="pl-PL"/>
        </w:rPr>
        <w:t xml:space="preserve">Edmund </w:t>
      </w:r>
      <w:r w:rsidRPr="00733C4D">
        <w:rPr>
          <w:rFonts w:cs="Times New Roman"/>
          <w:i/>
          <w:color w:val="231F20"/>
          <w:spacing w:val="-17"/>
          <w:lang w:val="pl-PL"/>
        </w:rPr>
        <w:t>T</w:t>
      </w:r>
      <w:r w:rsidRPr="00733C4D">
        <w:rPr>
          <w:rFonts w:cs="Times New Roman"/>
          <w:i/>
          <w:color w:val="231F20"/>
          <w:lang w:val="pl-PL"/>
        </w:rPr>
        <w:t>omaszewsk</w:t>
      </w:r>
      <w:r w:rsidRPr="00733C4D">
        <w:rPr>
          <w:rFonts w:cs="Times New Roman"/>
          <w:i/>
          <w:color w:val="231F20"/>
          <w:spacing w:val="-1"/>
          <w:lang w:val="pl-PL"/>
        </w:rPr>
        <w:t>i</w:t>
      </w:r>
      <w:r w:rsidRPr="00733C4D">
        <w:rPr>
          <w:rFonts w:cs="Times New Roman"/>
          <w:color w:val="231F20"/>
          <w:lang w:val="pl-PL"/>
        </w:rPr>
        <w:t>)</w:t>
      </w:r>
      <w:r w:rsidR="00733C4D">
        <w:rPr>
          <w:rFonts w:cs="Times New Roman"/>
          <w:color w:val="231F20"/>
          <w:lang w:val="pl-PL"/>
        </w:rPr>
        <w:t xml:space="preserve">  </w:t>
      </w:r>
      <w:r w:rsidRPr="00733C4D">
        <w:rPr>
          <w:rFonts w:cs="Times New Roman"/>
          <w:color w:val="231F20"/>
          <w:lang w:val="pl-PL"/>
        </w:rPr>
        <w:t>49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52" style="position:absolute;left:0;text-align:left;margin-left:151.85pt;margin-top:9.1pt;width:.1pt;height:.1pt;z-index:-251726848;mso-position-horizontal-relative:page" coordorigin="3037,182" coordsize="2,2">
            <v:shape id="_x0000_s1353" style="position:absolute;left:3037;top:182;width:2;height:2" coordorigin="3037,182" coordsize="0,0" path="m3037,182r,e" filled="f" strokecolor="#231f20" strokeweight=".5pt">
              <v:path arrowok="t"/>
            </v:shape>
            <w10:wrap anchorx="page"/>
          </v:group>
        </w:pict>
      </w:r>
      <w:r>
        <w:pict>
          <v:group id="_x0000_s1350" style="position:absolute;left:0;text-align:left;margin-left:402.25pt;margin-top:9.1pt;width:.1pt;height:.1pt;z-index:-251725824;mso-position-horizontal-relative:page" coordorigin="8045,182" coordsize="2,2">
            <v:shape id="_x0000_s135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49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48" style="position:absolute;left:0;text-align:left;margin-left:146.75pt;margin-top:9.1pt;width:.1pt;height:.1pt;z-index:-251724800;mso-position-horizontal-relative:page" coordorigin="2935,182" coordsize="2,2">
            <v:shape id="_x0000_s1349" style="position:absolute;left:2935;top:182;width:2;height:2" coordorigin="2935,182" coordsize="0,0" path="m2935,182r,e" filled="f" strokecolor="#231f20" strokeweight=".5pt">
              <v:path arrowok="t"/>
            </v:shape>
            <w10:wrap anchorx="page"/>
          </v:group>
        </w:pict>
      </w:r>
      <w:r>
        <w:pict>
          <v:group id="_x0000_s1346" style="position:absolute;left:0;text-align:left;margin-left:402.25pt;margin-top:9.1pt;width:.1pt;height:.1pt;z-index:-251723776;mso-position-horizontal-relative:page" coordorigin="8045,182" coordsize="2,2">
            <v:shape id="_x0000_s134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Obszar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badań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50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44" style="position:absolute;left:0;text-align:left;margin-left:198.25pt;margin-top:9.1pt;width:.1pt;height:.1pt;z-index:-251722752;mso-position-horizontal-relative:page" coordorigin="3965,182" coordsize="2,2">
            <v:shape id="_x0000_s1345" style="position:absolute;left:3965;top:182;width:2;height:2" coordorigin="3965,182" coordsize="0,0" path="m3965,182r,e" filled="f" strokecolor="#231f20" strokeweight=".5pt">
              <v:path arrowok="t"/>
            </v:shape>
            <w10:wrap anchorx="page"/>
          </v:group>
        </w:pict>
      </w:r>
      <w:r>
        <w:pict>
          <v:group id="_x0000_s1342" style="position:absolute;left:0;text-align:left;margin-left:402.25pt;margin-top:9.1pt;width:.1pt;height:.1pt;z-index:-251721728;mso-position-horizontal-relative:page" coordorigin="8045,182" coordsize="2,2">
            <v:shape id="_x0000_s134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Odpływy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charakterystyczne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51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  <w:rPr>
          <w:lang w:val="pl-PL"/>
        </w:rPr>
      </w:pPr>
      <w:r>
        <w:pict>
          <v:group id="_x0000_s1340" style="position:absolute;left:0;text-align:left;margin-left:239pt;margin-top:9.1pt;width:.1pt;height:.1pt;z-index:-251720704;mso-position-horizontal-relative:page" coordorigin="4780,182" coordsize="2,2">
            <v:shape id="_x0000_s1341" style="position:absolute;left:4780;top:182;width:2;height:2" coordorigin="4780,182" coordsize="0,0" path="m4780,182r,e" filled="f" strokecolor="#231f20" strokeweight=".5pt">
              <v:path arrowok="t"/>
            </v:shape>
            <w10:wrap anchorx="page"/>
          </v:group>
        </w:pict>
      </w:r>
      <w:r>
        <w:pict>
          <v:group id="_x0000_s1338" style="position:absolute;left:0;text-align:left;margin-left:402.25pt;margin-top:9.1pt;width:.1pt;height:.1pt;z-index:-251719680;mso-position-horizontal-relative:page" coordorigin="8045,182" coordsize="2,2">
            <v:shape id="_x0000_s133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Roczne nadwyżki i niedobory odpływu</w:t>
      </w:r>
      <w:r>
        <w:rPr>
          <w:color w:val="231F20"/>
          <w:lang w:val="pl-PL"/>
        </w:rPr>
        <w:t xml:space="preserve">  </w:t>
      </w:r>
      <w:r w:rsidR="00612E8A" w:rsidRPr="00777CBB">
        <w:rPr>
          <w:color w:val="231F20"/>
          <w:lang w:val="pl-PL"/>
        </w:rPr>
        <w:t>55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36" style="position:absolute;left:0;text-align:left;margin-left:171.6pt;margin-top:9.1pt;width:.1pt;height:.1pt;z-index:-251718656;mso-position-horizontal-relative:page" coordorigin="3432,182" coordsize="2,2">
            <v:shape id="_x0000_s1337" style="position:absolute;left:3432;top:182;width:2;height:2" coordorigin="3432,182" coordsize="0,0" path="m3432,182r,e" filled="f" strokecolor="#231f20" strokeweight=".5pt">
              <v:path arrowok="t"/>
            </v:shape>
            <w10:wrap anchorx="page"/>
          </v:group>
        </w:pict>
      </w:r>
      <w:r>
        <w:pict>
          <v:group id="_x0000_s1334" style="position:absolute;left:0;text-align:left;margin-left:402.25pt;margin-top:9.1pt;width:.1pt;height:.1pt;z-index:-251717632;mso-position-horizontal-relative:page" coordorigin="8045,182" coordsize="2,2">
            <v:shape id="_x0000_s133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  <w:spacing w:val="-15"/>
        </w:rPr>
        <w:t>W</w:t>
      </w:r>
      <w:r w:rsidR="00612E8A">
        <w:rPr>
          <w:color w:val="231F20"/>
        </w:rPr>
        <w:t>ezbrania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niżówki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57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32" style="position:absolute;left:0;text-align:left;margin-left:155.3pt;margin-top:9.1pt;width:.1pt;height:.1pt;z-index:-251716608;mso-position-horizontal-relative:page" coordorigin="3106,182" coordsize="2,2">
            <v:shape id="_x0000_s1333" style="position:absolute;left:3106;top:182;width:2;height:2" coordorigin="3106,182" coordsize="0,0" path="m3106,182r,e" filled="f" strokecolor="#231f20" strokeweight=".5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402.25pt;margin-top:9.1pt;width:.1pt;height:.1pt;z-index:-251715584;mso-position-horizontal-relative:page" coordorigin="8045,182" coordsize="2,2">
            <v:shape id="_x0000_s133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Formy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odpływu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60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28" style="position:absolute;left:0;text-align:left;margin-left:179pt;margin-top:9.1pt;width:.1pt;height:.1pt;z-index:-251714560;mso-position-horizontal-relative:page" coordorigin="3580,182" coordsize="2,2">
            <v:shape id="_x0000_s1329" style="position:absolute;left:3580;top:182;width:2;height:2" coordorigin="3580,182" coordsize="0,0" path="m3580,182r,e" filled="f" strokecolor="#231f20" strokeweight=".5pt">
              <v:path arrowok="t"/>
            </v:shape>
            <w10:wrap anchorx="page"/>
          </v:group>
        </w:pict>
      </w:r>
      <w:r>
        <w:pict>
          <v:group id="_x0000_s1326" style="position:absolute;left:0;text-align:left;margin-left:402.25pt;margin-top:9.1pt;width:.1pt;height:.1pt;z-index:-251713536;mso-position-horizontal-relative:page" coordorigin="8045,182" coordsize="2,2">
            <v:shape id="_x0000_s132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Powiązania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korelacje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64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pStyle w:val="Nagwek1"/>
        <w:numPr>
          <w:ilvl w:val="0"/>
          <w:numId w:val="1"/>
        </w:numPr>
        <w:tabs>
          <w:tab w:val="left" w:pos="270"/>
          <w:tab w:val="left" w:pos="6770"/>
          <w:tab w:val="left" w:pos="7063"/>
        </w:tabs>
        <w:spacing w:line="255" w:lineRule="auto"/>
        <w:ind w:right="100"/>
        <w:rPr>
          <w:rFonts w:cs="Times New Roman"/>
          <w:b w:val="0"/>
          <w:bCs w:val="0"/>
          <w:lang w:val="pl-PL"/>
        </w:rPr>
      </w:pPr>
      <w:r>
        <w:pict>
          <v:group id="_x0000_s1324" style="position:absolute;left:0;text-align:left;margin-left:184.5pt;margin-top:19.45pt;width:.1pt;height:.1pt;z-index:-251712512;mso-position-horizontal-relative:page" coordorigin="3690,389" coordsize="2,2">
            <v:shape id="_x0000_s1325" style="position:absolute;left:3690;top:389;width:2;height:2" coordorigin="3690,389" coordsize="0,0" path="m3690,389r,e" filled="f" strokecolor="#231f20" strokeweight=".5pt">
              <v:path arrowok="t"/>
            </v:shape>
            <w10:wrap anchorx="page"/>
          </v:group>
        </w:pict>
      </w:r>
      <w:r>
        <w:pict>
          <v:group id="_x0000_s1322" style="position:absolute;left:0;text-align:left;margin-left:402.25pt;margin-top:19.45pt;width:.1pt;height:.1pt;z-index:-251711488;mso-position-horizontal-relative:page" coordorigin="8045,389" coordsize="2,2">
            <v:shape id="_x0000_s1323" style="position:absolute;left:8045;top:389;width:2;height:2" coordorigin="8045,389" coordsize="0,0" path="m8045,389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Analiza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t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>endów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wieloletnich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na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przykładzie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odpływów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ekst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>emalnych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ze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zlewni</w:t>
      </w:r>
      <w:r w:rsidR="00612E8A" w:rsidRPr="00777CBB">
        <w:rPr>
          <w:color w:val="231F20"/>
          <w:spacing w:val="-9"/>
          <w:lang w:val="pl-PL"/>
        </w:rPr>
        <w:t xml:space="preserve"> </w:t>
      </w:r>
      <w:r w:rsidR="00612E8A" w:rsidRPr="00777CBB">
        <w:rPr>
          <w:color w:val="231F20"/>
          <w:lang w:val="pl-PL"/>
        </w:rPr>
        <w:t>ś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 xml:space="preserve">odkowej Polski 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>(</w:t>
      </w:r>
      <w:r w:rsidR="00612E8A" w:rsidRPr="00777CBB">
        <w:rPr>
          <w:rFonts w:cs="Times New Roman"/>
          <w:b w:val="0"/>
          <w:bCs w:val="0"/>
          <w:i/>
          <w:color w:val="231F20"/>
          <w:lang w:val="pl-PL"/>
        </w:rPr>
        <w:t>Paweł Jokie</w:t>
      </w:r>
      <w:r w:rsidR="00612E8A" w:rsidRPr="00777CBB">
        <w:rPr>
          <w:rFonts w:cs="Times New Roman"/>
          <w:b w:val="0"/>
          <w:bCs w:val="0"/>
          <w:i/>
          <w:color w:val="231F20"/>
          <w:spacing w:val="-1"/>
          <w:lang w:val="pl-PL"/>
        </w:rPr>
        <w:t>l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>)</w:t>
      </w:r>
      <w:r>
        <w:rPr>
          <w:rFonts w:cs="Times New Roman"/>
          <w:b w:val="0"/>
          <w:bCs w:val="0"/>
          <w:color w:val="231F20"/>
          <w:lang w:val="pl-PL"/>
        </w:rPr>
        <w:t xml:space="preserve">  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>69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20" style="position:absolute;left:0;text-align:left;margin-left:151.85pt;margin-top:8.45pt;width:.1pt;height:.1pt;z-index:-251710464;mso-position-horizontal-relative:page" coordorigin="3037,169" coordsize="2,2">
            <v:shape id="_x0000_s1321" style="position:absolute;left:3037;top:169;width:2;height:2" coordorigin="3037,169" coordsize="0,0" path="m3037,169r,e" filled="f" strokecolor="#231f20" strokeweight=".5pt">
              <v:path arrowok="t"/>
            </v:shape>
            <w10:wrap anchorx="page"/>
          </v:group>
        </w:pict>
      </w:r>
      <w:r>
        <w:pict>
          <v:group id="_x0000_s1318" style="position:absolute;left:0;text-align:left;margin-left:402.25pt;margin-top:8.45pt;width:.1pt;height:.1pt;z-index:-251709440;mso-position-horizontal-relative:page" coordorigin="8045,169" coordsize="2,2">
            <v:shape id="_x0000_s1319" style="position:absolute;left:8045;top:169;width:2;height:2" coordorigin="8045,169" coordsize="0,0" path="m8045,169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69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16" style="position:absolute;left:0;text-align:left;margin-left:246.75pt;margin-top:9.1pt;width:.1pt;height:.1pt;z-index:-251708416;mso-position-horizontal-relative:page" coordorigin="4935,182" coordsize="2,2">
            <v:shape id="_x0000_s1317" style="position:absolute;left:4935;top:182;width:2;height:2" coordorigin="4935,182" coordsize="0,0" path="m4935,182r,e" filled="f" strokecolor="#231f20" strokeweight=".5pt">
              <v:path arrowok="t"/>
            </v:shape>
            <w10:wrap anchorx="page"/>
          </v:group>
        </w:pict>
      </w:r>
      <w:r>
        <w:pict>
          <v:group id="_x0000_s1314" style="position:absolute;left:0;text-align:left;margin-left:402.25pt;margin-top:9.1pt;width:.1pt;height:.1pt;z-index:-251707392;mso-position-horizontal-relative:page" coordorigin="8045,182" coordsize="2,2">
            <v:shape id="_x0000_s131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Odpływy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charakterystyczne</w:t>
      </w:r>
      <w:proofErr w:type="spellEnd"/>
      <w:r w:rsidR="00612E8A">
        <w:rPr>
          <w:color w:val="231F20"/>
        </w:rPr>
        <w:t xml:space="preserve"> w </w:t>
      </w:r>
      <w:proofErr w:type="spellStart"/>
      <w:r w:rsidR="00612E8A">
        <w:rPr>
          <w:color w:val="231F20"/>
        </w:rPr>
        <w:t>wieloleciu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70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669"/>
          <w:tab w:val="left" w:pos="6963"/>
        </w:tabs>
        <w:ind w:left="595" w:hanging="315"/>
      </w:pPr>
      <w:r>
        <w:pict>
          <v:group id="_x0000_s1312" style="position:absolute;left:0;text-align:left;margin-left:283.75pt;margin-top:9.1pt;width:.1pt;height:.1pt;z-index:-251706368;mso-position-horizontal-relative:page" coordorigin="5675,182" coordsize="2,2">
            <v:shape id="_x0000_s1313" style="position:absolute;left:5675;top:182;width:2;height:2" coordorigin="5675,182" coordsize="0,0" path="m5675,182r,e" filled="f" strokecolor="#231f20" strokeweight=".5pt">
              <v:path arrowok="t"/>
            </v:shape>
            <w10:wrap anchorx="page"/>
          </v:group>
        </w:pict>
      </w:r>
      <w:r>
        <w:pict>
          <v:group id="_x0000_s1310" style="position:absolute;left:0;text-align:left;margin-left:402.25pt;margin-top:9.1pt;width:.1pt;height:.1pt;z-index:-251705344;mso-position-horizontal-relative:page" coordorigin="8045,182" coordsize="2,2">
            <v:shape id="_x0000_s131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Zmienność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ekstremalnych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miesięcznych</w:t>
      </w:r>
      <w:proofErr w:type="spellEnd"/>
      <w:r>
        <w:rPr>
          <w:color w:val="231F20"/>
        </w:rPr>
        <w:t xml:space="preserve">  </w:t>
      </w:r>
      <w:r w:rsidR="00612E8A">
        <w:rPr>
          <w:color w:val="231F20"/>
        </w:rPr>
        <w:t>74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669"/>
          <w:tab w:val="left" w:pos="6963"/>
        </w:tabs>
        <w:ind w:left="592"/>
      </w:pPr>
      <w:r>
        <w:pict>
          <v:group id="_x0000_s1308" style="position:absolute;left:0;text-align:left;margin-left:269.25pt;margin-top:9.1pt;width:.1pt;height:.1pt;z-index:-251704320;mso-position-horizontal-relative:page" coordorigin="5385,182" coordsize="2,2">
            <v:shape id="_x0000_s1309" style="position:absolute;left:5385;top:182;width:2;height:2" coordorigin="5385,182" coordsize="0,0" path="m5385,182r,e" filled="f" strokecolor="#231f20" strokeweight=".5pt">
              <v:path arrowok="t"/>
            </v:shape>
            <w10:wrap anchorx="page"/>
          </v:group>
        </w:pict>
      </w:r>
      <w:r>
        <w:pict>
          <v:group id="_x0000_s1306" style="position:absolute;left:0;text-align:left;margin-left:402.25pt;margin-top:9.1pt;width:.1pt;height:.1pt;z-index:-251703296;mso-position-horizontal-relative:page" coordorigin="8045,182" coordsize="2,2">
            <v:shape id="_x0000_s130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 w:rsidR="00612E8A">
        <w:rPr>
          <w:color w:val="231F20"/>
          <w:spacing w:val="-7"/>
        </w:rPr>
        <w:t>T</w:t>
      </w:r>
      <w:r w:rsidR="00612E8A">
        <w:rPr>
          <w:color w:val="231F20"/>
        </w:rPr>
        <w:t xml:space="preserve">rendy </w:t>
      </w:r>
      <w:proofErr w:type="spellStart"/>
      <w:r w:rsidR="00612E8A">
        <w:rPr>
          <w:color w:val="231F20"/>
        </w:rPr>
        <w:t>miesięcznych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ekstremalnych</w:t>
      </w:r>
      <w:proofErr w:type="spellEnd"/>
      <w:r>
        <w:rPr>
          <w:color w:val="231F20"/>
        </w:rPr>
        <w:t xml:space="preserve">  </w:t>
      </w:r>
      <w:bookmarkStart w:id="0" w:name="_GoBack"/>
      <w:bookmarkEnd w:id="0"/>
      <w:r w:rsidR="00612E8A">
        <w:rPr>
          <w:color w:val="231F20"/>
        </w:rPr>
        <w:t>78</w:t>
      </w:r>
    </w:p>
    <w:p w:rsidR="00777CBB" w:rsidRDefault="00777CBB" w:rsidP="00612E8A">
      <w:pPr>
        <w:pStyle w:val="Tekstpodstawowy"/>
        <w:tabs>
          <w:tab w:val="left" w:pos="592"/>
          <w:tab w:val="left" w:pos="6669"/>
          <w:tab w:val="left" w:pos="6963"/>
        </w:tabs>
        <w:ind w:left="592"/>
      </w:pPr>
    </w:p>
    <w:p w:rsidR="00D25535" w:rsidRPr="00777CBB" w:rsidRDefault="00733C4D" w:rsidP="00612E8A">
      <w:pPr>
        <w:numPr>
          <w:ilvl w:val="0"/>
          <w:numId w:val="1"/>
        </w:numPr>
        <w:tabs>
          <w:tab w:val="left" w:pos="270"/>
          <w:tab w:val="left" w:pos="6770"/>
        </w:tabs>
        <w:spacing w:before="76" w:line="255" w:lineRule="auto"/>
        <w:ind w:left="270" w:hanging="17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pict>
          <v:group id="_x0000_s1302" style="position:absolute;left:0;text-align:left;margin-left:197.5pt;margin-top:23.2pt;width:.1pt;height:.1pt;z-index:-251701248;mso-position-horizontal-relative:page" coordorigin="3950,464" coordsize="2,2">
            <v:shape id="_x0000_s1303" style="position:absolute;left:3950;top:464;width:2;height:2" coordorigin="3950,464" coordsize="0,0" path="m3950,464r,e" filled="f" strokecolor="#231f20" strokeweight=".5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385.25pt;margin-top:23.2pt;width:.1pt;height:.1pt;z-index:-251700224;mso-position-horizontal-relative:page" coordorigin="7705,464" coordsize="2,2">
            <v:shape id="_x0000_s1301" style="position:absolute;left:7705;top:464;width:2;height:2" coordorigin="7705,464" coordsize="0,0" path="m7705,464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Analiza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przepływów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maksymalnych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miar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pochodnych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przykładzie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rzek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Niżu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Polskiego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Adam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Bartnik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,</w:t>
      </w:r>
      <w:r w:rsidR="00612E8A" w:rsidRPr="00777CB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Paweł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Jokie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l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)  </w:t>
      </w:r>
      <w:r w:rsidR="00777CB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>87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98" style="position:absolute;left:0;text-align:left;margin-left:134.85pt;margin-top:8.4pt;width:.1pt;height:.1pt;z-index:-251699200;mso-position-horizontal-relative:page" coordorigin="2697,168" coordsize="2,2">
            <v:shape id="_x0000_s1299" style="position:absolute;left:2697;top:168;width:2;height:2" coordorigin="2697,168" coordsize="0,0" path="m2697,168r,e" filled="f" strokecolor="#231f20" strokeweight=".5pt">
              <v:path arrowok="t"/>
            </v:shape>
            <w10:wrap anchorx="page"/>
          </v:group>
        </w:pict>
      </w:r>
      <w:r>
        <w:pict>
          <v:group id="_x0000_s1296" style="position:absolute;left:0;text-align:left;margin-left:385.25pt;margin-top:8.4pt;width:.1pt;height:.1pt;z-index:-251698176;mso-position-horizontal-relative:page" coordorigin="7705,168" coordsize="2,2">
            <v:shape id="_x0000_s1297" style="position:absolute;left:7705;top:168;width:2;height:2" coordorigin="7705,168" coordsize="0,0" path="m7705,168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87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  <w:rPr>
          <w:lang w:val="pl-PL"/>
        </w:rPr>
      </w:pPr>
      <w:r>
        <w:pict>
          <v:group id="_x0000_s1294" style="position:absolute;left:0;text-align:left;margin-left:218.45pt;margin-top:9.05pt;width:.1pt;height:.1pt;z-index:-251697152;mso-position-horizontal-relative:page" coordorigin="4369,181" coordsize="2,2">
            <v:shape id="_x0000_s1295" style="position:absolute;left:4369;top:181;width:2;height:2" coordorigin="4369,181" coordsize="0,0" path="m4369,181r,e" filled="f" strokecolor="#231f20" strokeweight=".5pt">
              <v:path arrowok="t"/>
            </v:shape>
            <w10:wrap anchorx="page"/>
          </v:group>
        </w:pict>
      </w:r>
      <w:r>
        <w:pict>
          <v:group id="_x0000_s1292" style="position:absolute;left:0;text-align:left;margin-left:385.25pt;margin-top:9.05pt;width:.1pt;height:.1pt;z-index:-251696128;mso-position-horizontal-relative:page" coordorigin="7705,181" coordsize="2,2">
            <v:shape id="_x0000_s1293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Podstawy analizy i materiał badawczy  </w:t>
      </w:r>
      <w:r w:rsidR="00777CBB">
        <w:rPr>
          <w:color w:val="231F20"/>
          <w:spacing w:val="-11"/>
          <w:lang w:val="pl-PL"/>
        </w:rPr>
        <w:t>89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90" style="position:absolute;left:0;text-align:left;margin-left:223.5pt;margin-top:9.05pt;width:.1pt;height:.1pt;z-index:-251695104;mso-position-horizontal-relative:page" coordorigin="4470,181" coordsize="2,2">
            <v:shape id="_x0000_s1291" style="position:absolute;left:4470;top:181;width:2;height:2" coordorigin="4470,181" coordsize="0,0" path="m4470,181r,e" filled="f" strokecolor="#231f20" strokeweight=".5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385.25pt;margin-top:9.05pt;width:.1pt;height:.1pt;z-index:-251694080;mso-position-horizontal-relative:page" coordorigin="7705,181" coordsize="2,2">
            <v:shape id="_x0000_s1289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Obwiednia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przepływów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maksymalnych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94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86" style="position:absolute;left:0;text-align:left;margin-left:161.75pt;margin-top:9.05pt;width:.1pt;height:.1pt;z-index:-251693056;mso-position-horizontal-relative:page" coordorigin="3235,181" coordsize="2,2">
            <v:shape id="_x0000_s1287" style="position:absolute;left:3235;top:181;width:2;height:2" coordorigin="3235,181" coordsize="0,0" path="m3235,181r,e" filled="f" strokecolor="#231f20" strokeweight=".5pt">
              <v:path arrowok="t"/>
            </v:shape>
            <w10:wrap anchorx="page"/>
          </v:group>
        </w:pict>
      </w:r>
      <w:r>
        <w:pict>
          <v:group id="_x0000_s1284" style="position:absolute;left:0;text-align:left;margin-left:385.25pt;margin-top:9.05pt;width:.1pt;height:.1pt;z-index:-251692032;mso-position-horizontal-relative:page" coordorigin="7705,181" coordsize="2,2">
            <v:shape id="_x0000_s1285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Odpływy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jednostkowe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98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82" style="position:absolute;left:0;text-align:left;margin-left:186.5pt;margin-top:9.05pt;width:.1pt;height:.1pt;z-index:-251691008;mso-position-horizontal-relative:page" coordorigin="3730,181" coordsize="2,2">
            <v:shape id="_x0000_s1283" style="position:absolute;left:3730;top:181;width:2;height:2" coordorigin="3730,181" coordsize="0,0" path="m3730,181r,e" filled="f" strokecolor="#231f20" strokeweight=".5pt">
              <v:path arrowok="t"/>
            </v:shape>
            <w10:wrap anchorx="page"/>
          </v:group>
        </w:pict>
      </w:r>
      <w:r>
        <w:pict>
          <v:group id="_x0000_s1280" style="position:absolute;left:0;text-align:left;margin-left:385.25pt;margin-top:9.05pt;width:.1pt;height:.1pt;z-index:-251689984;mso-position-horizontal-relative:page" coordorigin="7705,181" coordsize="2,2">
            <v:shape id="_x0000_s1281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Indeksy</w:t>
      </w:r>
      <w:proofErr w:type="spellEnd"/>
      <w:r w:rsidR="00612E8A">
        <w:rPr>
          <w:color w:val="231F20"/>
          <w:spacing w:val="-1"/>
        </w:rPr>
        <w:t xml:space="preserve"> </w:t>
      </w:r>
      <w:r w:rsidR="00612E8A">
        <w:rPr>
          <w:rFonts w:cs="Times New Roman"/>
          <w:i/>
          <w:color w:val="231F20"/>
        </w:rPr>
        <w:t>K</w:t>
      </w:r>
      <w:r w:rsidR="00612E8A">
        <w:rPr>
          <w:rFonts w:cs="Times New Roman"/>
          <w:i/>
          <w:color w:val="231F20"/>
          <w:spacing w:val="-1"/>
        </w:rPr>
        <w:t xml:space="preserve"> </w:t>
      </w:r>
      <w:r w:rsidR="00612E8A">
        <w:rPr>
          <w:color w:val="231F20"/>
        </w:rPr>
        <w:t>(</w:t>
      </w:r>
      <w:proofErr w:type="spellStart"/>
      <w:r w:rsidR="00612E8A">
        <w:rPr>
          <w:color w:val="231F20"/>
        </w:rPr>
        <w:t>Françou-Rodiera</w:t>
      </w:r>
      <w:proofErr w:type="spellEnd"/>
      <w:r w:rsidR="00612E8A">
        <w:rPr>
          <w:color w:val="231F20"/>
        </w:rPr>
        <w:t xml:space="preserve">)  </w:t>
      </w:r>
      <w:r w:rsidR="00777CBB">
        <w:rPr>
          <w:color w:val="231F20"/>
          <w:spacing w:val="-11"/>
        </w:rPr>
        <w:t>101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  <w:rPr>
          <w:lang w:val="pl-PL"/>
        </w:rPr>
      </w:pPr>
      <w:r>
        <w:pict>
          <v:group id="_x0000_s1278" style="position:absolute;left:0;text-align:left;margin-left:366.2pt;margin-top:9.05pt;width:.1pt;height:.1pt;z-index:-251688960;mso-position-horizontal-relative:page" coordorigin="7324,181" coordsize="2,2">
            <v:shape id="_x0000_s1279" style="position:absolute;left:7324;top:181;width:2;height:2" coordorigin="7324,181" coordsize="0,0" path="m7324,181r,e" filled="f" strokecolor="#231f20" strokeweight=".5pt">
              <v:path arrowok="t"/>
            </v:shape>
            <w10:wrap anchorx="page"/>
          </v:group>
        </w:pict>
      </w:r>
      <w:r>
        <w:pict>
          <v:group id="_x0000_s1276" style="position:absolute;left:0;text-align:left;margin-left:385.25pt;margin-top:9.05pt;width:.1pt;height:.1pt;z-index:-251687936;mso-position-horizontal-relative:page" coordorigin="7705,181" coordsize="2,2">
            <v:shape id="_x0000_s1277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Prawdopodobieństwo wystąpienia skrajnie niekorzystnej sytuacji powodziowej  </w:t>
      </w:r>
      <w:r w:rsidR="00777CBB">
        <w:rPr>
          <w:color w:val="231F20"/>
          <w:spacing w:val="-12"/>
          <w:lang w:val="pl-PL"/>
        </w:rPr>
        <w:t>102</w:t>
      </w:r>
    </w:p>
    <w:p w:rsidR="00D25535" w:rsidRDefault="00733C4D" w:rsidP="00612E8A">
      <w:pPr>
        <w:numPr>
          <w:ilvl w:val="1"/>
          <w:numId w:val="1"/>
        </w:numPr>
        <w:tabs>
          <w:tab w:val="left" w:pos="595"/>
          <w:tab w:val="left" w:pos="6770"/>
        </w:tabs>
        <w:spacing w:before="13"/>
        <w:ind w:left="595" w:hanging="31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74" style="position:absolute;left:0;text-align:left;margin-left:186.25pt;margin-top:9.05pt;width:.1pt;height:.1pt;z-index:-251686912;mso-position-horizontal-relative:page" coordorigin="3725,181" coordsize="2,2">
            <v:shape id="_x0000_s1275" style="position:absolute;left:3725;top:181;width:2;height:2" coordorigin="3725,181" coordsize="0,0" path="m3725,181r,e" filled="f" strokecolor="#231f20" strokeweight=".5pt">
              <v:path arrowok="t"/>
            </v:shape>
            <w10:wrap anchorx="page"/>
          </v:group>
        </w:pict>
      </w:r>
      <w:r>
        <w:pict>
          <v:group id="_x0000_s1272" style="position:absolute;left:0;text-align:left;margin-left:385.25pt;margin-top:9.05pt;width:.1pt;height:.1pt;z-index:-251685888;mso-position-horizontal-relative:page" coordorigin="7705,181" coordsize="2,2">
            <v:shape id="_x0000_s1273" style="position:absolute;left:7705;top:181;width:2;height:2" coordorigin="7705,181" coordsize="0,0" path="m770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>Indeksy</w:t>
      </w:r>
      <w:proofErr w:type="spellEnd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>wysokiej</w:t>
      </w:r>
      <w:proofErr w:type="spellEnd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>wody</w:t>
      </w:r>
      <w:proofErr w:type="spellEnd"/>
      <w:r w:rsidR="00612E8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612E8A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IWW  </w:t>
      </w:r>
      <w:r w:rsidR="00777CB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104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pStyle w:val="Nagwek1"/>
        <w:numPr>
          <w:ilvl w:val="0"/>
          <w:numId w:val="1"/>
        </w:numPr>
        <w:tabs>
          <w:tab w:val="left" w:pos="270"/>
          <w:tab w:val="left" w:pos="6770"/>
        </w:tabs>
        <w:spacing w:line="255" w:lineRule="auto"/>
        <w:rPr>
          <w:rFonts w:cs="Times New Roman"/>
          <w:b w:val="0"/>
          <w:bCs w:val="0"/>
          <w:lang w:val="pl-PL"/>
        </w:rPr>
      </w:pPr>
      <w:r>
        <w:pict>
          <v:group id="_x0000_s1270" style="position:absolute;left:0;text-align:left;margin-left:226.25pt;margin-top:19.4pt;width:.1pt;height:.1pt;z-index:-251684864;mso-position-horizontal-relative:page" coordorigin="4525,388" coordsize="2,2">
            <v:shape id="_x0000_s1271" style="position:absolute;left:4525;top:388;width:2;height:2" coordorigin="4525,388" coordsize="0,0" path="m4525,388r,e" filled="f" strokecolor="#231f20" strokeweight=".5pt">
              <v:path arrowok="t"/>
            </v:shape>
            <w10:wrap anchorx="page"/>
          </v:group>
        </w:pict>
      </w:r>
      <w:r>
        <w:pict>
          <v:group id="_x0000_s1268" style="position:absolute;left:0;text-align:left;margin-left:385.25pt;margin-top:19.4pt;width:.1pt;height:.1pt;z-index:-251683840;mso-position-horizontal-relative:page" coordorigin="7705,388" coordsize="2,2">
            <v:shape id="_x0000_s1269" style="position:absolute;left:7705;top:388;width:2;height:2" coordorigin="7705,388" coordsize="0,0" path="m7705,388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Analiza</w:t>
      </w:r>
      <w:r w:rsidR="00612E8A" w:rsidRPr="00777CBB">
        <w:rPr>
          <w:color w:val="231F20"/>
          <w:spacing w:val="10"/>
          <w:lang w:val="pl-PL"/>
        </w:rPr>
        <w:t xml:space="preserve"> </w:t>
      </w:r>
      <w:r w:rsidR="00612E8A" w:rsidRPr="00777CBB">
        <w:rPr>
          <w:color w:val="231F20"/>
          <w:lang w:val="pl-PL"/>
        </w:rPr>
        <w:t>czasowej</w:t>
      </w:r>
      <w:r w:rsidR="00612E8A" w:rsidRPr="00777CBB">
        <w:rPr>
          <w:color w:val="231F20"/>
          <w:spacing w:val="10"/>
          <w:lang w:val="pl-PL"/>
        </w:rPr>
        <w:t xml:space="preserve"> </w:t>
      </w:r>
      <w:r w:rsidR="00612E8A" w:rsidRPr="00777CBB">
        <w:rPr>
          <w:color w:val="231F20"/>
          <w:lang w:val="pl-PL"/>
        </w:rPr>
        <w:t>i</w:t>
      </w:r>
      <w:r w:rsidR="00612E8A" w:rsidRPr="00777CBB">
        <w:rPr>
          <w:color w:val="231F20"/>
          <w:spacing w:val="10"/>
          <w:lang w:val="pl-PL"/>
        </w:rPr>
        <w:t xml:space="preserve"> </w:t>
      </w:r>
      <w:r w:rsidR="00612E8A" w:rsidRPr="00777CBB">
        <w:rPr>
          <w:color w:val="231F20"/>
          <w:lang w:val="pl-PL"/>
        </w:rPr>
        <w:t>przestrze</w:t>
      </w:r>
      <w:r w:rsidR="00612E8A" w:rsidRPr="00777CBB">
        <w:rPr>
          <w:color w:val="231F20"/>
          <w:spacing w:val="-1"/>
          <w:lang w:val="pl-PL"/>
        </w:rPr>
        <w:t>n</w:t>
      </w:r>
      <w:r w:rsidR="00612E8A" w:rsidRPr="00777CBB">
        <w:rPr>
          <w:color w:val="231F20"/>
          <w:lang w:val="pl-PL"/>
        </w:rPr>
        <w:t>nej</w:t>
      </w:r>
      <w:r w:rsidR="00612E8A" w:rsidRPr="00777CBB">
        <w:rPr>
          <w:color w:val="231F20"/>
          <w:spacing w:val="10"/>
          <w:lang w:val="pl-PL"/>
        </w:rPr>
        <w:t xml:space="preserve"> </w:t>
      </w:r>
      <w:r w:rsidR="00612E8A" w:rsidRPr="00777CBB">
        <w:rPr>
          <w:color w:val="231F20"/>
          <w:lang w:val="pl-PL"/>
        </w:rPr>
        <w:t>zmienności niedoborów</w:t>
      </w:r>
      <w:r w:rsidR="00612E8A" w:rsidRPr="00777CBB">
        <w:rPr>
          <w:color w:val="231F20"/>
          <w:spacing w:val="10"/>
          <w:lang w:val="pl-PL"/>
        </w:rPr>
        <w:t xml:space="preserve"> </w:t>
      </w:r>
      <w:r w:rsidR="00612E8A" w:rsidRPr="00777CBB">
        <w:rPr>
          <w:color w:val="231F20"/>
          <w:lang w:val="pl-PL"/>
        </w:rPr>
        <w:t>odpływu</w:t>
      </w:r>
      <w:r w:rsidR="00612E8A" w:rsidRPr="00777CBB">
        <w:rPr>
          <w:color w:val="231F20"/>
          <w:spacing w:val="10"/>
          <w:lang w:val="pl-PL"/>
        </w:rPr>
        <w:t xml:space="preserve"> </w:t>
      </w:r>
      <w:proofErr w:type="spellStart"/>
      <w:r w:rsidR="00612E8A" w:rsidRPr="00777CBB">
        <w:rPr>
          <w:color w:val="231F20"/>
          <w:lang w:val="pl-PL"/>
        </w:rPr>
        <w:t>niżówkowego</w:t>
      </w:r>
      <w:proofErr w:type="spellEnd"/>
      <w:r w:rsidR="00612E8A" w:rsidRPr="00777CBB">
        <w:rPr>
          <w:color w:val="231F20"/>
          <w:lang w:val="pl-PL"/>
        </w:rPr>
        <w:t xml:space="preserve"> w ś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 xml:space="preserve">odkowej Polsce 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>(</w:t>
      </w:r>
      <w:r w:rsidR="00612E8A" w:rsidRPr="00777CBB">
        <w:rPr>
          <w:rFonts w:cs="Times New Roman"/>
          <w:b w:val="0"/>
          <w:bCs w:val="0"/>
          <w:i/>
          <w:color w:val="231F20"/>
          <w:lang w:val="pl-PL"/>
        </w:rPr>
        <w:t xml:space="preserve">Edmund </w:t>
      </w:r>
      <w:r w:rsidR="00612E8A" w:rsidRPr="00777CBB">
        <w:rPr>
          <w:rFonts w:cs="Times New Roman"/>
          <w:b w:val="0"/>
          <w:bCs w:val="0"/>
          <w:i/>
          <w:color w:val="231F20"/>
          <w:spacing w:val="-17"/>
          <w:lang w:val="pl-PL"/>
        </w:rPr>
        <w:t>T</w:t>
      </w:r>
      <w:r w:rsidR="00612E8A" w:rsidRPr="00777CBB">
        <w:rPr>
          <w:rFonts w:cs="Times New Roman"/>
          <w:b w:val="0"/>
          <w:bCs w:val="0"/>
          <w:i/>
          <w:color w:val="231F20"/>
          <w:lang w:val="pl-PL"/>
        </w:rPr>
        <w:t>omaszewsk</w:t>
      </w:r>
      <w:r w:rsidR="00612E8A" w:rsidRPr="00777CBB">
        <w:rPr>
          <w:rFonts w:cs="Times New Roman"/>
          <w:b w:val="0"/>
          <w:bCs w:val="0"/>
          <w:i/>
          <w:color w:val="231F20"/>
          <w:spacing w:val="-1"/>
          <w:lang w:val="pl-PL"/>
        </w:rPr>
        <w:t>i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 xml:space="preserve">)  </w:t>
      </w:r>
      <w:r w:rsidR="00777CBB">
        <w:rPr>
          <w:rFonts w:cs="Times New Roman"/>
          <w:b w:val="0"/>
          <w:bCs w:val="0"/>
          <w:color w:val="231F20"/>
          <w:spacing w:val="-11"/>
          <w:lang w:val="pl-PL"/>
        </w:rPr>
        <w:t>107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66" style="position:absolute;left:0;text-align:left;margin-left:134.85pt;margin-top:8.45pt;width:.1pt;height:.1pt;z-index:-251682816;mso-position-horizontal-relative:page" coordorigin="2697,169" coordsize="2,2">
            <v:shape id="_x0000_s1267" style="position:absolute;left:2697;top:169;width:2;height:2" coordorigin="2697,169" coordsize="0,0" path="m2697,169r,e" filled="f" strokecolor="#231f20" strokeweight=".5pt">
              <v:path arrowok="t"/>
            </v:shape>
            <w10:wrap anchorx="page"/>
          </v:group>
        </w:pict>
      </w:r>
      <w:r>
        <w:pict>
          <v:group id="_x0000_s1264" style="position:absolute;left:0;text-align:left;margin-left:385.25pt;margin-top:8.45pt;width:.1pt;height:.1pt;z-index:-251681792;mso-position-horizontal-relative:page" coordorigin="7705,169" coordsize="2,2">
            <v:shape id="_x0000_s1265" style="position:absolute;left:7705;top:169;width:2;height:2" coordorigin="7705,169" coordsize="0,0" path="m7705,169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107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62" style="position:absolute;left:0;text-align:left;margin-left:149.25pt;margin-top:9.1pt;width:.1pt;height:.1pt;z-index:-251680768;mso-position-horizontal-relative:page" coordorigin="2985,182" coordsize="2,2">
            <v:shape id="_x0000_s1263" style="position:absolute;left:2985;top:182;width:2;height:2" coordorigin="2985,182" coordsize="0,0" path="m2985,182r,e" filled="f" strokecolor="#231f20" strokeweight=".5pt">
              <v:path arrowok="t"/>
            </v:shape>
            <w10:wrap anchorx="page"/>
          </v:group>
        </w:pict>
      </w:r>
      <w:r>
        <w:pict>
          <v:group id="_x0000_s1260" style="position:absolute;left:0;text-align:left;margin-left:385.25pt;margin-top:9.1pt;width:.1pt;height:.1pt;z-index:-251679744;mso-position-horizontal-relative:page" coordorigin="7705,182" coordsize="2,2">
            <v:shape id="_x0000_s1261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Materiał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badawczy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109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58" style="position:absolute;left:0;text-align:left;margin-left:162.75pt;margin-top:9.1pt;width:.1pt;height:.1pt;z-index:-251678720;mso-position-horizontal-relative:page" coordorigin="3255,182" coordsize="2,2">
            <v:shape id="_x0000_s1259" style="position:absolute;left:3255;top:182;width:2;height:2" coordorigin="3255,182" coordsize="0,0" path="m3255,182r,e" filled="f" strokecolor="#231f20" strokeweight=".5pt">
              <v:path arrowok="t"/>
            </v:shape>
            <w10:wrap anchorx="page"/>
          </v:group>
        </w:pict>
      </w:r>
      <w:r>
        <w:pict>
          <v:group id="_x0000_s1256" style="position:absolute;left:0;text-align:left;margin-left:385.25pt;margin-top:9.1pt;width:.1pt;height:.1pt;z-index:-251677696;mso-position-horizontal-relative:page" coordorigin="7705,182" coordsize="2,2">
            <v:shape id="_x0000_s1257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Zmienność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wieloletnia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111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54" style="position:absolute;left:0;text-align:left;margin-left:151.75pt;margin-top:9.1pt;width:.1pt;height:.1pt;z-index:-251676672;mso-position-horizontal-relative:page" coordorigin="3035,182" coordsize="2,2">
            <v:shape id="_x0000_s1255" style="position:absolute;left:3035;top:182;width:2;height:2" coordorigin="3035,182" coordsize="0,0" path="m3035,182r,e" filled="f" strokecolor="#231f20" strokeweight=".5pt">
              <v:path arrowok="t"/>
            </v:shape>
            <w10:wrap anchorx="page"/>
          </v:group>
        </w:pict>
      </w:r>
      <w:r>
        <w:pict>
          <v:group id="_x0000_s1252" style="position:absolute;left:0;text-align:left;margin-left:385.25pt;margin-top:9.1pt;width:.1pt;height:.1pt;z-index:-251675648;mso-position-horizontal-relative:page" coordorigin="7705,182" coordsize="2,2">
            <v:shape id="_x0000_s1253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Struktura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sezonowa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114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50" style="position:absolute;left:0;text-align:left;margin-left:222.25pt;margin-top:9.1pt;width:.1pt;height:.1pt;z-index:-251674624;mso-position-horizontal-relative:page" coordorigin="4445,182" coordsize="2,2">
            <v:shape id="_x0000_s1251" style="position:absolute;left:4445;top:182;width:2;height:2" coordorigin="4445,182" coordsize="0,0" path="m4445,182r,e" filled="f" strokecolor="#231f20" strokeweight=".5pt">
              <v:path arrowok="t"/>
            </v:shape>
            <w10:wrap anchorx="page"/>
          </v:group>
        </w:pict>
      </w:r>
      <w:r>
        <w:pict>
          <v:group id="_x0000_s1248" style="position:absolute;left:0;text-align:left;margin-left:385.25pt;margin-top:9.1pt;width:.1pt;height:.1pt;z-index:-251673600;mso-position-horizontal-relative:page" coordorigin="7705,182" coordsize="2,2">
            <v:shape id="_x0000_s1249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Pora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koncentracji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suszy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hydrologicznej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118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pStyle w:val="Nagwek1"/>
        <w:numPr>
          <w:ilvl w:val="0"/>
          <w:numId w:val="1"/>
        </w:numPr>
        <w:tabs>
          <w:tab w:val="left" w:pos="270"/>
          <w:tab w:val="left" w:pos="6770"/>
        </w:tabs>
        <w:spacing w:line="255" w:lineRule="auto"/>
        <w:rPr>
          <w:rFonts w:cs="Times New Roman"/>
          <w:b w:val="0"/>
          <w:bCs w:val="0"/>
          <w:lang w:val="pl-PL"/>
        </w:rPr>
      </w:pPr>
      <w:r>
        <w:pict>
          <v:group id="_x0000_s1246" style="position:absolute;left:0;text-align:left;margin-left:270.3pt;margin-top:19.45pt;width:.1pt;height:.1pt;z-index:-251672576;mso-position-horizontal-relative:page" coordorigin="5406,389" coordsize="2,2">
            <v:shape id="_x0000_s1247" style="position:absolute;left:5406;top:389;width:2;height:2" coordorigin="5406,389" coordsize="0,0" path="m5406,389r,e" filled="f" strokecolor="#231f20" strokeweight=".5pt">
              <v:path arrowok="t"/>
            </v:shape>
            <w10:wrap anchorx="page"/>
          </v:group>
        </w:pict>
      </w:r>
      <w:r>
        <w:pict>
          <v:group id="_x0000_s1244" style="position:absolute;left:0;text-align:left;margin-left:385.25pt;margin-top:19.45pt;width:.1pt;height:.1pt;z-index:-251671552;mso-position-horizontal-relative:page" coordorigin="7705,389" coordsize="2,2">
            <v:shape id="_x0000_s1245" style="position:absolute;left:7705;top:389;width:2;height:2" coordorigin="7705,389" coordsize="0,0" path="m7705,389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>Analiza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ekst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>emalnych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stanów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wód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podziemnych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na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przykładzie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płytkich</w:t>
      </w:r>
      <w:r w:rsidR="00612E8A" w:rsidRPr="00777CBB">
        <w:rPr>
          <w:color w:val="231F20"/>
          <w:spacing w:val="7"/>
          <w:lang w:val="pl-PL"/>
        </w:rPr>
        <w:t xml:space="preserve"> </w:t>
      </w:r>
      <w:r w:rsidR="00612E8A" w:rsidRPr="00777CBB">
        <w:rPr>
          <w:color w:val="231F20"/>
          <w:lang w:val="pl-PL"/>
        </w:rPr>
        <w:t>poziomów wodonośnych ś</w:t>
      </w:r>
      <w:r w:rsidR="00612E8A" w:rsidRPr="00777CBB">
        <w:rPr>
          <w:color w:val="231F20"/>
          <w:spacing w:val="-4"/>
          <w:lang w:val="pl-PL"/>
        </w:rPr>
        <w:t>r</w:t>
      </w:r>
      <w:r w:rsidR="00612E8A" w:rsidRPr="00777CBB">
        <w:rPr>
          <w:color w:val="231F20"/>
          <w:lang w:val="pl-PL"/>
        </w:rPr>
        <w:t xml:space="preserve">odkowej Polski </w:t>
      </w:r>
      <w:r w:rsidR="00612E8A" w:rsidRPr="00777CBB">
        <w:rPr>
          <w:rFonts w:cs="Times New Roman"/>
          <w:b w:val="0"/>
          <w:bCs w:val="0"/>
          <w:color w:val="231F20"/>
          <w:lang w:val="pl-PL"/>
        </w:rPr>
        <w:t>(</w:t>
      </w:r>
      <w:r w:rsidR="00612E8A" w:rsidRPr="00777CBB">
        <w:rPr>
          <w:rFonts w:cs="Times New Roman"/>
          <w:b w:val="0"/>
          <w:bCs w:val="0"/>
          <w:i/>
          <w:color w:val="231F20"/>
          <w:lang w:val="pl-PL"/>
        </w:rPr>
        <w:t xml:space="preserve">Przemysław </w:t>
      </w:r>
      <w:proofErr w:type="spellStart"/>
      <w:r w:rsidR="00612E8A" w:rsidRPr="00777CBB">
        <w:rPr>
          <w:rFonts w:cs="Times New Roman"/>
          <w:b w:val="0"/>
          <w:bCs w:val="0"/>
          <w:i/>
          <w:color w:val="231F20"/>
          <w:spacing w:val="-17"/>
          <w:lang w:val="pl-PL"/>
        </w:rPr>
        <w:t>T</w:t>
      </w:r>
      <w:r w:rsidR="00612E8A" w:rsidRPr="00777CBB">
        <w:rPr>
          <w:rFonts w:cs="Times New Roman"/>
          <w:b w:val="0"/>
          <w:bCs w:val="0"/>
          <w:i/>
          <w:color w:val="231F20"/>
          <w:lang w:val="pl-PL"/>
        </w:rPr>
        <w:t>omalski</w:t>
      </w:r>
      <w:proofErr w:type="spellEnd"/>
      <w:r w:rsidR="00612E8A" w:rsidRPr="00777CBB">
        <w:rPr>
          <w:rFonts w:cs="Times New Roman"/>
          <w:b w:val="0"/>
          <w:bCs w:val="0"/>
          <w:color w:val="231F20"/>
          <w:lang w:val="pl-PL"/>
        </w:rPr>
        <w:t xml:space="preserve">)  </w:t>
      </w:r>
      <w:r w:rsidR="00777CBB">
        <w:rPr>
          <w:rFonts w:cs="Times New Roman"/>
          <w:b w:val="0"/>
          <w:bCs w:val="0"/>
          <w:color w:val="231F20"/>
          <w:spacing w:val="-11"/>
          <w:lang w:val="pl-PL"/>
        </w:rPr>
        <w:t>129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42" style="position:absolute;left:0;text-align:left;margin-left:134.85pt;margin-top:8.45pt;width:.1pt;height:.1pt;z-index:-251670528;mso-position-horizontal-relative:page" coordorigin="2697,169" coordsize="2,2">
            <v:shape id="_x0000_s1243" style="position:absolute;left:2697;top:169;width:2;height:2" coordorigin="2697,169" coordsize="0,0" path="m2697,169r,e" filled="f" strokecolor="#231f20" strokeweight=".5pt">
              <v:path arrowok="t"/>
            </v:shape>
            <w10:wrap anchorx="page"/>
          </v:group>
        </w:pict>
      </w:r>
      <w:r>
        <w:pict>
          <v:group id="_x0000_s1240" style="position:absolute;left:0;text-align:left;margin-left:385.25pt;margin-top:8.45pt;width:.1pt;height:.1pt;z-index:-251669504;mso-position-horizontal-relative:page" coordorigin="7705,169" coordsize="2,2">
            <v:shape id="_x0000_s1241" style="position:absolute;left:7705;top:169;width:2;height:2" coordorigin="7705,169" coordsize="0,0" path="m7705,169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129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  <w:rPr>
          <w:lang w:val="pl-PL"/>
        </w:rPr>
      </w:pPr>
      <w:r>
        <w:pict>
          <v:group id="_x0000_s1238" style="position:absolute;left:0;text-align:left;margin-left:204.45pt;margin-top:9.1pt;width:.1pt;height:.1pt;z-index:-251668480;mso-position-horizontal-relative:page" coordorigin="4089,182" coordsize="2,2">
            <v:shape id="_x0000_s1239" style="position:absolute;left:4089;top:182;width:2;height:2" coordorigin="4089,182" coordsize="0,0" path="m4089,182r,e" filled="f" strokecolor="#231f20" strokeweight=".5pt">
              <v:path arrowok="t"/>
            </v:shape>
            <w10:wrap anchorx="page"/>
          </v:group>
        </w:pict>
      </w:r>
      <w:r>
        <w:pict>
          <v:group id="_x0000_s1236" style="position:absolute;left:0;text-align:left;margin-left:385.25pt;margin-top:9.1pt;width:.1pt;height:.1pt;z-index:-251667456;mso-position-horizontal-relative:page" coordorigin="7705,182" coordsize="2,2">
            <v:shape id="_x0000_s1237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Obszar badań i materiał badawczy  </w:t>
      </w:r>
      <w:r w:rsidR="00777CBB">
        <w:rPr>
          <w:color w:val="231F20"/>
          <w:spacing w:val="-11"/>
          <w:lang w:val="pl-PL"/>
        </w:rPr>
        <w:t>130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34" style="position:absolute;left:0;text-align:left;margin-left:271.2pt;margin-top:9.1pt;width:.1pt;height:.1pt;z-index:-251666432;mso-position-horizontal-relative:page" coordorigin="5424,182" coordsize="2,2">
            <v:shape id="_x0000_s1235" style="position:absolute;left:5424;top:182;width:2;height:2" coordorigin="5424,182" coordsize="0,0" path="m5424,182r,e" filled="f" strokecolor="#231f20" strokeweight=".5pt">
              <v:path arrowok="t"/>
            </v:shape>
            <w10:wrap anchorx="page"/>
          </v:group>
        </w:pict>
      </w:r>
      <w:r>
        <w:pict>
          <v:group id="_x0000_s1232" style="position:absolute;left:0;text-align:left;margin-left:385.25pt;margin-top:9.1pt;width:.1pt;height:.1pt;z-index:-251665408;mso-position-horizontal-relative:page" coordorigin="7705,182" coordsize="2,2">
            <v:shape id="_x0000_s1233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Rozkłady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prawdopodobieństwa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ekstremów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rocznych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133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30" style="position:absolute;left:0;text-align:left;margin-left:261.05pt;margin-top:9.1pt;width:.1pt;height:.1pt;z-index:-251664384;mso-position-horizontal-relative:page" coordorigin="5221,182" coordsize="2,2">
            <v:shape id="_x0000_s1231" style="position:absolute;left:5221;top:182;width:2;height:2" coordorigin="5221,182" coordsize="0,0" path="m5221,182r,e" filled="f" strokecolor="#231f20" strokeweight=".5pt">
              <v:path arrowok="t"/>
            </v:shape>
            <w10:wrap anchorx="page"/>
          </v:group>
        </w:pict>
      </w:r>
      <w:r>
        <w:pict>
          <v:group id="_x0000_s1228" style="position:absolute;left:0;text-align:left;margin-left:385.25pt;margin-top:9.1pt;width:.1pt;height:.1pt;z-index:-251663360;mso-position-horizontal-relative:page" coordorigin="7705,182" coordsize="2,2">
            <v:shape id="_x0000_s1229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Współczynniki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autokorelacji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ekstremów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rocznych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142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26" style="position:absolute;left:0;text-align:left;margin-left:271.7pt;margin-top:9.1pt;width:.1pt;height:.1pt;z-index:-251662336;mso-position-horizontal-relative:page" coordorigin="5434,182" coordsize="2,2">
            <v:shape id="_x0000_s1227" style="position:absolute;left:5434;top:182;width:2;height:2" coordorigin="5434,182" coordsize="0,0" path="m5434,182r,e" filled="f" strokecolor="#231f20" strokeweight=".5pt">
              <v:path arrowok="t"/>
            </v:shape>
            <w10:wrap anchorx="page"/>
          </v:group>
        </w:pict>
      </w:r>
      <w:r>
        <w:pict>
          <v:group id="_x0000_s1224" style="position:absolute;left:0;text-align:left;margin-left:385.25pt;margin-top:9.1pt;width:.1pt;height:.1pt;z-index:-251661312;mso-position-horizontal-relative:page" coordorigin="7705,182" coordsize="2,2">
            <v:shape id="_x0000_s1225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Kwantyle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prawdopodobieństwa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ekstremów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rocznych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146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  <w:rPr>
          <w:lang w:val="pl-PL"/>
        </w:rPr>
      </w:pPr>
      <w:r>
        <w:pict>
          <v:group id="_x0000_s1222" style="position:absolute;left:0;text-align:left;margin-left:313.7pt;margin-top:9.1pt;width:.1pt;height:.1pt;z-index:-251660288;mso-position-horizontal-relative:page" coordorigin="6274,182" coordsize="2,2">
            <v:shape id="_x0000_s1223" style="position:absolute;left:6274;top:182;width:2;height:2" coordorigin="6274,182" coordsize="0,0" path="m6274,182r,e" filled="f" strokecolor="#231f20" strokeweight=".5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385.25pt;margin-top:9.1pt;width:.1pt;height:.1pt;z-index:-251659264;mso-position-horizontal-relative:page" coordorigin="7705,182" coordsize="2,2">
            <v:shape id="_x0000_s1221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spacing w:val="-8"/>
          <w:lang w:val="pl-PL"/>
        </w:rPr>
        <w:t>W</w:t>
      </w:r>
      <w:r w:rsidR="00612E8A" w:rsidRPr="00777CBB">
        <w:rPr>
          <w:color w:val="231F20"/>
          <w:lang w:val="pl-PL"/>
        </w:rPr>
        <w:t xml:space="preserve">ieloletnia zmienność ekstremalnych stanów wód podziemnych  </w:t>
      </w:r>
      <w:r w:rsidR="00777CBB">
        <w:rPr>
          <w:color w:val="231F20"/>
          <w:spacing w:val="-12"/>
          <w:lang w:val="pl-PL"/>
        </w:rPr>
        <w:t>148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218" style="position:absolute;left:0;text-align:left;margin-left:135.5pt;margin-top:9.1pt;width:.1pt;height:.1pt;z-index:-251658240;mso-position-horizontal-relative:page" coordorigin="2710,182" coordsize="2,2">
            <v:shape id="_x0000_s1219" style="position:absolute;left:2710;top:182;width:2;height:2" coordorigin="2710,182" coordsize="0,0" path="m2710,182r,e" filled="f" strokecolor="#231f20" strokeweight=".5pt">
              <v:path arrowok="t"/>
            </v:shape>
            <w10:wrap anchorx="page"/>
          </v:group>
        </w:pict>
      </w:r>
      <w:r>
        <w:pict>
          <v:group id="_x0000_s1216" style="position:absolute;left:0;text-align:left;margin-left:385.25pt;margin-top:9.1pt;width:.1pt;height:.1pt;z-index:-251657216;mso-position-horizontal-relative:page" coordorigin="7705,182" coordsize="2,2">
            <v:shape id="_x0000_s1217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Podsumowanie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151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numPr>
          <w:ilvl w:val="0"/>
          <w:numId w:val="1"/>
        </w:numPr>
        <w:tabs>
          <w:tab w:val="left" w:pos="270"/>
          <w:tab w:val="left" w:pos="6770"/>
        </w:tabs>
        <w:spacing w:line="255" w:lineRule="auto"/>
        <w:ind w:left="270" w:hanging="17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pict>
          <v:group id="_x0000_s1214" style="position:absolute;left:0;text-align:left;margin-left:94.25pt;margin-top:19.45pt;width:.1pt;height:.1pt;z-index:-251656192;mso-position-horizontal-relative:page" coordorigin="1885,389" coordsize="2,2">
            <v:shape id="_x0000_s1215" style="position:absolute;left:1885;top:389;width:2;height:2" coordorigin="1885,389" coordsize="0,0" path="m1885,389r,e" filled="f" strokecolor="#231f20" strokeweight=".5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385.25pt;margin-top:19.45pt;width:.1pt;height:.1pt;z-index:-251655168;mso-position-horizontal-relative:page" coordorigin="7705,389" coordsize="2,2">
            <v:shape id="_x0000_s1213" style="position:absolute;left:7705;top:389;width:2;height:2" coordorigin="7705,389" coordsize="0,0" path="m7705,389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Analiza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wydajności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źródeł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przykładzie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dwóch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obiektów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okolic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Łodzi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Piotr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pl-PL"/>
        </w:rPr>
        <w:t xml:space="preserve"> </w:t>
      </w:r>
      <w:proofErr w:type="spellStart"/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Moniewski</w:t>
      </w:r>
      <w:proofErr w:type="spellEnd"/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)  </w:t>
      </w:r>
      <w:r w:rsidR="00777CB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153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10" style="position:absolute;left:0;text-align:left;margin-left:134.85pt;margin-top:8.45pt;width:.1pt;height:.1pt;z-index:-251654144;mso-position-horizontal-relative:page" coordorigin="2697,169" coordsize="2,2">
            <v:shape id="_x0000_s1211" style="position:absolute;left:2697;top:169;width:2;height:2" coordorigin="2697,169" coordsize="0,0" path="m2697,169r,e" filled="f" strokecolor="#231f20" strokeweight=".5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385.25pt;margin-top:8.45pt;width:.1pt;height:.1pt;z-index:-251653120;mso-position-horizontal-relative:page" coordorigin="7705,169" coordsize="2,2">
            <v:shape id="_x0000_s1209" style="position:absolute;left:7705;top:169;width:2;height:2" coordorigin="7705,169" coordsize="0,0" path="m7705,169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153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  <w:rPr>
          <w:lang w:val="pl-PL"/>
        </w:rPr>
      </w:pPr>
      <w:r>
        <w:pict>
          <v:group id="_x0000_s1206" style="position:absolute;left:0;text-align:left;margin-left:220.5pt;margin-top:9.1pt;width:.1pt;height:.1pt;z-index:-251652096;mso-position-horizontal-relative:page" coordorigin="4410,182" coordsize="2,2">
            <v:shape id="_x0000_s1207" style="position:absolute;left:4410;top:182;width:2;height:2" coordorigin="4410,182" coordsize="0,0" path="m4410,182r,e" filled="f" strokecolor="#231f20" strokeweight=".5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385.25pt;margin-top:9.1pt;width:.1pt;height:.1pt;z-index:-251651072;mso-position-horizontal-relative:page" coordorigin="7705,182" coordsize="2,2">
            <v:shape id="_x0000_s1205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Pomiary wydajności i ich uzupełnianie  </w:t>
      </w:r>
      <w:r w:rsidR="00777CBB">
        <w:rPr>
          <w:color w:val="231F20"/>
          <w:spacing w:val="-11"/>
          <w:lang w:val="pl-PL"/>
        </w:rPr>
        <w:t>154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</w:pPr>
      <w:r>
        <w:pict>
          <v:group id="_x0000_s1202" style="position:absolute;left:0;text-align:left;margin-left:151.55pt;margin-top:9.1pt;width:.1pt;height:.1pt;z-index:-251650048;mso-position-horizontal-relative:page" coordorigin="3031,182" coordsize="2,2">
            <v:shape id="_x0000_s1203" style="position:absolute;left:3031;top:182;width:2;height:2" coordorigin="3031,182" coordsize="0,0" path="m3031,182r,e" filled="f" strokecolor="#231f20" strokeweight=".5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385.25pt;margin-top:9.1pt;width:.1pt;height:.1pt;z-index:-251649024;mso-position-horizontal-relative:page" coordorigin="7705,182" coordsize="2,2">
            <v:shape id="_x0000_s1201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  <w:spacing w:val="-11"/>
        </w:rPr>
        <w:t>W</w:t>
      </w:r>
      <w:r w:rsidR="00612E8A">
        <w:rPr>
          <w:color w:val="231F20"/>
        </w:rPr>
        <w:t>ydajność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źródlisk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156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198" style="position:absolute;left:0;text-align:left;margin-left:201.5pt;margin-top:9.1pt;width:.1pt;height:.1pt;z-index:-251648000;mso-position-horizontal-relative:page" coordorigin="4030,182" coordsize="2,2">
            <v:shape id="_x0000_s1199" style="position:absolute;left:4030;top:182;width:2;height:2" coordorigin="4030,182" coordsize="0,0" path="m4030,182r,e" filled="f" strokecolor="#231f20" strokeweight=".5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385.25pt;margin-top:9.1pt;width:.1pt;height:.1pt;z-index:-251646976;mso-position-horizontal-relative:page" coordorigin="7705,182" coordsize="2,2">
            <v:shape id="_x0000_s1197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Sezonowa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zmienność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wydajności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158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194" style="position:absolute;left:0;text-align:left;margin-left:153.75pt;margin-top:9.1pt;width:.1pt;height:.1pt;z-index:-251645952;mso-position-horizontal-relative:page" coordorigin="3075,182" coordsize="2,2">
            <v:shape id="_x0000_s1195" style="position:absolute;left:3075;top:182;width:2;height:2" coordorigin="3075,182" coordsize="0,0" path="m3075,182r,e" filled="f" strokecolor="#231f20" strokeweight=".5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385.25pt;margin-top:9.1pt;width:.1pt;height:.1pt;z-index:-251644928;mso-position-horizontal-relative:page" coordorigin="7705,182" coordsize="2,2">
            <v:shape id="_x0000_s1193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Krzywe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wysychania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159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190" style="position:absolute;left:0;text-align:left;margin-left:171.75pt;margin-top:9.1pt;width:.1pt;height:.1pt;z-index:-251643904;mso-position-horizontal-relative:page" coordorigin="3435,182" coordsize="2,2">
            <v:shape id="_x0000_s1191" style="position:absolute;left:3435;top:182;width:2;height:2" coordorigin="3435,182" coordsize="0,0" path="m3435,182r,e" filled="f" strokecolor="#231f20" strokeweight=".5pt">
              <v:path arrowok="t"/>
            </v:shape>
            <w10:wrap anchorx="page"/>
          </v:group>
        </w:pict>
      </w:r>
      <w:r>
        <w:pict>
          <v:group id="_x0000_s1188" style="position:absolute;left:0;text-align:left;margin-left:385.25pt;margin-top:9.1pt;width:.1pt;height:.1pt;z-index:-251642880;mso-position-horizontal-relative:page" coordorigin="7705,182" coordsize="2,2">
            <v:shape id="_x0000_s1189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Bezwładność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wydajności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162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186" style="position:absolute;left:0;text-align:left;margin-left:185.25pt;margin-top:9.1pt;width:.1pt;height:.1pt;z-index:-251641856;mso-position-horizontal-relative:page" coordorigin="3705,182" coordsize="2,2">
            <v:shape id="_x0000_s1187" style="position:absolute;left:3705;top:182;width:2;height:2" coordorigin="3705,182" coordsize="0,0" path="m3705,182r,e" filled="f" strokecolor="#231f20" strokeweight=".5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385.25pt;margin-top:9.1pt;width:.1pt;height:.1pt;z-index:-251640832;mso-position-horizontal-relative:page" coordorigin="7705,182" coordsize="2,2">
            <v:shape id="_x0000_s1185" style="position:absolute;left:7705;top:182;width:2;height:2" coordorigin="7705,182" coordsize="0,0" path="m770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Synchroniczność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wydajności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164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  <w:rPr>
          <w:lang w:val="pl-PL"/>
        </w:rPr>
      </w:pPr>
      <w:r>
        <w:pict>
          <v:group id="_x0000_s1182" style="position:absolute;left:0;text-align:left;margin-left:200pt;margin-top:9.15pt;width:.1pt;height:.1pt;z-index:-251639808;mso-position-horizontal-relative:page" coordorigin="4000,183" coordsize="2,2">
            <v:shape id="_x0000_s1183" style="position:absolute;left:4000;top:183;width:2;height:2" coordorigin="4000,183" coordsize="0,0" path="m4000,183r,e" filled="f" strokecolor="#231f20" strokeweight=".5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385.25pt;margin-top:9.15pt;width:.1pt;height:.1pt;z-index:-251638784;mso-position-horizontal-relative:page" coordorigin="7705,183" coordsize="2,2">
            <v:shape id="_x0000_s1181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Rola źródlisk w zasilaniu cieków  </w:t>
      </w:r>
      <w:r w:rsidR="00777CBB">
        <w:rPr>
          <w:color w:val="231F20"/>
          <w:spacing w:val="-11"/>
          <w:lang w:val="pl-PL"/>
        </w:rPr>
        <w:t>168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5"/>
          <w:tab w:val="left" w:pos="6770"/>
        </w:tabs>
        <w:ind w:left="595" w:hanging="315"/>
      </w:pPr>
      <w:r>
        <w:pict>
          <v:group id="_x0000_s1178" style="position:absolute;left:0;text-align:left;margin-left:135.5pt;margin-top:9.15pt;width:.1pt;height:.1pt;z-index:-251637760;mso-position-horizontal-relative:page" coordorigin="2710,183" coordsize="2,2">
            <v:shape id="_x0000_s1179" style="position:absolute;left:2710;top:183;width:2;height:2" coordorigin="2710,183" coordsize="0,0" path="m2710,183r,e" filled="f" strokecolor="#231f20" strokeweight=".5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385.25pt;margin-top:9.15pt;width:.1pt;height:.1pt;z-index:-251636736;mso-position-horizontal-relative:page" coordorigin="7705,183" coordsize="2,2">
            <v:shape id="_x0000_s1177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Podsumowanie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171</w:t>
      </w:r>
    </w:p>
    <w:p w:rsidR="00D25535" w:rsidRDefault="00D25535" w:rsidP="00612E8A">
      <w:pPr>
        <w:spacing w:before="13" w:line="220" w:lineRule="exact"/>
      </w:pPr>
    </w:p>
    <w:p w:rsidR="00D25535" w:rsidRPr="00777CBB" w:rsidRDefault="00733C4D" w:rsidP="00612E8A">
      <w:pPr>
        <w:numPr>
          <w:ilvl w:val="0"/>
          <w:numId w:val="1"/>
        </w:numPr>
        <w:tabs>
          <w:tab w:val="left" w:pos="277"/>
          <w:tab w:val="left" w:pos="6770"/>
        </w:tabs>
        <w:spacing w:line="255" w:lineRule="auto"/>
        <w:ind w:left="277" w:hanging="17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pict>
          <v:group id="_x0000_s1174" style="position:absolute;left:0;text-align:left;margin-left:251.3pt;margin-top:19.5pt;width:.1pt;height:.1pt;z-index:-251635712;mso-position-horizontal-relative:page" coordorigin="5026,390" coordsize="2,2">
            <v:shape id="_x0000_s1175" style="position:absolute;left:5026;top:390;width:2;height:2" coordorigin="5026,390" coordsize="0,0" path="m5026,390r,e" filled="f" strokecolor="#231f20" strokeweight=".5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385.25pt;margin-top:19.5pt;width:.1pt;height:.1pt;z-index:-251634688;mso-position-horizontal-relative:page" coordorigin="7705,390" coordsize="2,2">
            <v:shape id="_x0000_s1173" style="position:absolute;left:7705;top:390;width:2;height:2" coordorigin="7705,390" coordsize="0,0" path="m7705,390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ieloaspektowa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analiza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statystyczna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proofErr w:type="spellStart"/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hyd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ogramu</w:t>
      </w:r>
      <w:proofErr w:type="spellEnd"/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przepływu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rzeki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przykładzie Pilicy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Przedborzu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Adam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Bartnik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,</w:t>
      </w:r>
      <w:r w:rsidR="00612E8A" w:rsidRPr="00777CB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Paweł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Jokie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l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)  </w:t>
      </w:r>
      <w:r w:rsidR="00777CB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173</w:t>
      </w:r>
    </w:p>
    <w:p w:rsidR="00777CBB" w:rsidRDefault="00733C4D" w:rsidP="00612E8A">
      <w:pPr>
        <w:pStyle w:val="Tekstpodstawowy"/>
        <w:numPr>
          <w:ilvl w:val="1"/>
          <w:numId w:val="1"/>
        </w:numPr>
        <w:tabs>
          <w:tab w:val="left" w:pos="592"/>
          <w:tab w:val="left" w:pos="6770"/>
        </w:tabs>
        <w:ind w:left="592"/>
        <w:rPr>
          <w:color w:val="231F20"/>
          <w:u w:val="dotted" w:color="231F20"/>
        </w:rPr>
      </w:pPr>
      <w:r>
        <w:pict>
          <v:group id="_x0000_s1170" style="position:absolute;left:0;text-align:left;margin-left:134.85pt;margin-top:8.5pt;width:.1pt;height:.1pt;z-index:-251633664;mso-position-horizontal-relative:page" coordorigin="2697,170" coordsize="2,2">
            <v:shape id="_x0000_s1171" style="position:absolute;left:2697;top:170;width:2;height:2" coordorigin="2697,170" coordsize="0,0" path="m2697,170r,e" filled="f" strokecolor="#231f20" strokeweight=".5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385.25pt;margin-top:8.5pt;width:.1pt;height:.1pt;z-index:-251632640;mso-position-horizontal-relative:page" coordorigin="7705,170" coordsize="2,2">
            <v:shape id="_x0000_s1169" style="position:absolute;left:7705;top:170;width:2;height:2" coordorigin="7705,170" coordsize="0,0" path="m7705,170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173</w:t>
      </w:r>
    </w:p>
    <w:p w:rsidR="00D25535" w:rsidRPr="00777CBB" w:rsidRDefault="00777CBB" w:rsidP="00612E8A">
      <w:pPr>
        <w:pStyle w:val="Tekstpodstawowy"/>
        <w:numPr>
          <w:ilvl w:val="1"/>
          <w:numId w:val="1"/>
        </w:numPr>
        <w:tabs>
          <w:tab w:val="left" w:pos="596"/>
          <w:tab w:val="left" w:pos="6770"/>
        </w:tabs>
        <w:ind w:left="592"/>
        <w:rPr>
          <w:color w:val="231F20"/>
        </w:rPr>
      </w:pPr>
      <w:proofErr w:type="spellStart"/>
      <w:r w:rsidRPr="00777CBB">
        <w:rPr>
          <w:color w:val="231F20"/>
        </w:rPr>
        <w:t>Materiał</w:t>
      </w:r>
      <w:proofErr w:type="spellEnd"/>
      <w:r w:rsidRPr="00777CBB">
        <w:rPr>
          <w:color w:val="231F20"/>
        </w:rPr>
        <w:t xml:space="preserve"> </w:t>
      </w:r>
      <w:proofErr w:type="spellStart"/>
      <w:r w:rsidRPr="00777CBB">
        <w:rPr>
          <w:color w:val="231F20"/>
        </w:rPr>
        <w:t>analityczny</w:t>
      </w:r>
      <w:proofErr w:type="spellEnd"/>
      <w:r w:rsidRPr="00777CBB">
        <w:rPr>
          <w:color w:val="231F20"/>
        </w:rPr>
        <w:t xml:space="preserve">  175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6"/>
          <w:tab w:val="left" w:pos="6770"/>
        </w:tabs>
        <w:ind w:left="596" w:hanging="315"/>
      </w:pPr>
      <w:r>
        <w:pict>
          <v:group id="_x0000_s1162" style="position:absolute;left:0;text-align:left;margin-left:190pt;margin-top:9.15pt;width:.1pt;height:.1pt;z-index:-251629568;mso-position-horizontal-relative:page" coordorigin="3800,183" coordsize="2,2">
            <v:shape id="_x0000_s1163" style="position:absolute;left:3800;top:183;width:2;height:2" coordorigin="3800,183" coordsize="0,0" path="m3800,183r,e" filled="f" strokecolor="#231f20" strokeweight=".5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385.25pt;margin-top:9.15pt;width:.1pt;height:.1pt;z-index:-251628544;mso-position-horizontal-relative:page" coordorigin="7705,183" coordsize="2,2">
            <v:shape id="_x0000_s1161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Roczny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hydrogram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przepływu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176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6"/>
          <w:tab w:val="left" w:pos="6770"/>
        </w:tabs>
        <w:ind w:left="596" w:hanging="315"/>
        <w:rPr>
          <w:lang w:val="pl-PL"/>
        </w:rPr>
      </w:pPr>
      <w:r>
        <w:pict>
          <v:group id="_x0000_s1158" style="position:absolute;left:0;text-align:left;margin-left:373.2pt;margin-top:9.15pt;width:.1pt;height:.1pt;z-index:-251627520;mso-position-horizontal-relative:page" coordorigin="7464,183" coordsize="2,2">
            <v:shape id="_x0000_s1159" style="position:absolute;left:7464;top:183;width:2;height:2" coordorigin="7464,183" coordsize="0,0" path="m7464,183r,e" filled="f" strokecolor="#231f20" strokeweight=".5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85.25pt;margin-top:9.15pt;width:.1pt;height:.1pt;z-index:-251626496;mso-position-horizontal-relative:page" coordorigin="7705,183" coordsize="2,2">
            <v:shape id="_x0000_s1157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Funkcje rozkładu przepływów dobowych i </w:t>
      </w:r>
      <w:proofErr w:type="spellStart"/>
      <w:r w:rsidR="00612E8A" w:rsidRPr="00777CBB">
        <w:rPr>
          <w:color w:val="231F20"/>
          <w:lang w:val="pl-PL"/>
        </w:rPr>
        <w:t>hydrogramy</w:t>
      </w:r>
      <w:proofErr w:type="spellEnd"/>
      <w:r w:rsidR="00612E8A" w:rsidRPr="00777CBB">
        <w:rPr>
          <w:color w:val="231F20"/>
          <w:lang w:val="pl-PL"/>
        </w:rPr>
        <w:t xml:space="preserve"> ich prawdopodobieństwa  </w:t>
      </w:r>
      <w:r w:rsidR="00777CBB">
        <w:rPr>
          <w:color w:val="231F20"/>
          <w:spacing w:val="-11"/>
          <w:lang w:val="pl-PL"/>
        </w:rPr>
        <w:t>181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596"/>
          <w:tab w:val="left" w:pos="6770"/>
        </w:tabs>
        <w:ind w:left="596" w:hanging="315"/>
      </w:pPr>
      <w:r>
        <w:pict>
          <v:group id="_x0000_s1154" style="position:absolute;left:0;text-align:left;margin-left:165.75pt;margin-top:9.15pt;width:.1pt;height:.1pt;z-index:-251625472;mso-position-horizontal-relative:page" coordorigin="3315,183" coordsize="2,2">
            <v:shape id="_x0000_s1155" style="position:absolute;left:3315;top:183;width:2;height:2" coordorigin="3315,183" coordsize="0,0" path="m3315,183r,e" filled="f" strokecolor="#231f20" strokeweight=".5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385.25pt;margin-top:9.15pt;width:.1pt;height:.1pt;z-index:-251624448;mso-position-horizontal-relative:page" coordorigin="7705,183" coordsize="2,2">
            <v:shape id="_x0000_s1153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Sezonowość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przepływu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187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596"/>
          <w:tab w:val="left" w:pos="6770"/>
        </w:tabs>
        <w:ind w:left="596" w:hanging="315"/>
        <w:rPr>
          <w:lang w:val="pl-PL"/>
        </w:rPr>
      </w:pPr>
      <w:r>
        <w:pict>
          <v:group id="_x0000_s1150" style="position:absolute;left:0;text-align:left;margin-left:236.5pt;margin-top:9.15pt;width:.1pt;height:.1pt;z-index:-251623424;mso-position-horizontal-relative:page" coordorigin="4730,183" coordsize="2,2">
            <v:shape id="_x0000_s1151" style="position:absolute;left:4730;top:183;width:2;height:2" coordorigin="4730,183" coordsize="0,0" path="m4730,183r,e" filled="f" strokecolor="#231f20" strokeweight=".5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385.25pt;margin-top:9.15pt;width:.1pt;height:.1pt;z-index:-251622400;mso-position-horizontal-relative:page" coordorigin="7705,183" coordsize="2,2">
            <v:shape id="_x0000_s1149" style="position:absolute;left:7705;top:183;width:2;height:2" coordorigin="7705,183" coordsize="0,0" path="m7705,183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Zmiany i zmienność wieloletnia przepływu  </w:t>
      </w:r>
      <w:r w:rsidR="00777CBB">
        <w:rPr>
          <w:color w:val="231F20"/>
          <w:spacing w:val="-12"/>
          <w:lang w:val="pl-PL"/>
        </w:rPr>
        <w:t>191</w:t>
      </w:r>
    </w:p>
    <w:p w:rsidR="00D25535" w:rsidRPr="00777CBB" w:rsidRDefault="00D25535" w:rsidP="00612E8A">
      <w:pPr>
        <w:spacing w:before="18" w:line="280" w:lineRule="exact"/>
        <w:rPr>
          <w:sz w:val="28"/>
          <w:szCs w:val="28"/>
          <w:lang w:val="pl-PL"/>
        </w:rPr>
      </w:pPr>
    </w:p>
    <w:p w:rsidR="00D25535" w:rsidRPr="00777CBB" w:rsidRDefault="00733C4D" w:rsidP="00612E8A">
      <w:pPr>
        <w:numPr>
          <w:ilvl w:val="0"/>
          <w:numId w:val="1"/>
        </w:numPr>
        <w:tabs>
          <w:tab w:val="left" w:pos="370"/>
          <w:tab w:val="left" w:pos="6770"/>
        </w:tabs>
        <w:spacing w:line="255" w:lineRule="auto"/>
        <w:ind w:left="370" w:hanging="27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pict>
          <v:group id="_x0000_s1144" style="position:absolute;left:0;text-align:left;margin-left:300pt;margin-top:19.4pt;width:.1pt;height:.1pt;z-index:-251620352;mso-position-horizontal-relative:page" coordorigin="6000,388" coordsize="2,2">
            <v:shape id="_x0000_s1145" style="position:absolute;left:6000;top:388;width:2;height:2" coordorigin="6000,388" coordsize="0,0" path="m6000,388r,e" filled="f" strokecolor="#231f20" strokeweight=".5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402.25pt;margin-top:19.4pt;width:.1pt;height:.1pt;z-index:-251619328;mso-position-horizontal-relative:page" coordorigin="8045,388" coordsize="2,2">
            <v:shape id="_x0000_s1143" style="position:absolute;left:8045;top:388;width:2;height:2" coordorigin="8045,388" coordsize="0,0" path="m8045,388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Identyfikacja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analiza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sezonów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hyd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ologicznych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na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przykładzie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dwóch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rzek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obszaru ś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="00612E8A" w:rsidRPr="00777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odkowej Polski 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Paweł Jokie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l</w:t>
      </w:r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, 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Przemysław </w:t>
      </w:r>
      <w:proofErr w:type="spellStart"/>
      <w:r w:rsidR="00612E8A" w:rsidRPr="00777CBB"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  <w:lang w:val="pl-PL"/>
        </w:rPr>
        <w:t>T</w:t>
      </w:r>
      <w:r w:rsidR="00612E8A" w:rsidRPr="00777CB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omalski</w:t>
      </w:r>
      <w:proofErr w:type="spellEnd"/>
      <w:r w:rsidR="00612E8A" w:rsidRPr="00777CB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)  </w:t>
      </w:r>
      <w:r w:rsidR="00777CB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>201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782"/>
          <w:tab w:val="left" w:pos="6770"/>
        </w:tabs>
        <w:ind w:left="782" w:hanging="402"/>
      </w:pPr>
      <w:r>
        <w:pict>
          <v:group id="_x0000_s1140" style="position:absolute;left:0;text-align:left;margin-left:161.35pt;margin-top:8.4pt;width:.1pt;height:.1pt;z-index:-251618304;mso-position-horizontal-relative:page" coordorigin="3227,168" coordsize="2,2">
            <v:shape id="_x0000_s1141" style="position:absolute;left:3227;top:168;width:2;height:2" coordorigin="3227,168" coordsize="0,0" path="m3227,168r,e" filled="f" strokecolor="#231f20" strokeweight=".5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402.25pt;margin-top:8.4pt;width:.1pt;height:.1pt;z-index:-251617280;mso-position-horizontal-relative:page" coordorigin="8045,168" coordsize="2,2">
            <v:shape id="_x0000_s1139" style="position:absolute;left:8045;top:168;width:2;height:2" coordorigin="8045,168" coordsize="0,0" path="m8045,168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Wprowadzenie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201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785"/>
          <w:tab w:val="left" w:pos="6770"/>
        </w:tabs>
        <w:ind w:left="785" w:hanging="405"/>
        <w:rPr>
          <w:lang w:val="pl-PL"/>
        </w:rPr>
      </w:pPr>
      <w:r>
        <w:pict>
          <v:group id="_x0000_s1136" style="position:absolute;left:0;text-align:left;margin-left:287.45pt;margin-top:9.05pt;width:.1pt;height:.1pt;z-index:-251616256;mso-position-horizontal-relative:page" coordorigin="5749,181" coordsize="2,2">
            <v:shape id="_x0000_s1137" style="position:absolute;left:5749;top:181;width:2;height:2" coordorigin="5749,181" coordsize="0,0" path="m5749,181r,e" filled="f" strokecolor="#231f20" strokeweight=".5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02.25pt;margin-top:9.05pt;width:.1pt;height:.1pt;z-index:-251615232;mso-position-horizontal-relative:page" coordorigin="8045,181" coordsize="2,2">
            <v:shape id="_x0000_s1135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Materiał hydrometryczny i przygotowanie danych  </w:t>
      </w:r>
      <w:r w:rsidR="00777CBB">
        <w:rPr>
          <w:color w:val="231F20"/>
          <w:spacing w:val="-11"/>
          <w:lang w:val="pl-PL"/>
        </w:rPr>
        <w:t>202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785"/>
          <w:tab w:val="left" w:pos="6770"/>
        </w:tabs>
        <w:ind w:left="785" w:hanging="405"/>
      </w:pPr>
      <w:r>
        <w:pict>
          <v:group id="_x0000_s1132" style="position:absolute;left:0;text-align:left;margin-left:250.5pt;margin-top:9.05pt;width:.1pt;height:.1pt;z-index:-251614208;mso-position-horizontal-relative:page" coordorigin="5010,181" coordsize="2,2">
            <v:shape id="_x0000_s1133" style="position:absolute;left:5010;top:181;width:2;height:2" coordorigin="5010,181" coordsize="0,0" path="m5010,181r,e" filled="f" strokecolor="#231f20" strokeweight=".5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402.25pt;margin-top:9.05pt;width:.1pt;height:.1pt;z-index:-251613184;mso-position-horizontal-relative:page" coordorigin="8045,181" coordsize="2,2">
            <v:shape id="_x0000_s1131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Identyfikacja</w:t>
      </w:r>
      <w:proofErr w:type="spellEnd"/>
      <w:r w:rsidR="00612E8A">
        <w:rPr>
          <w:color w:val="231F20"/>
          <w:spacing w:val="-10"/>
        </w:rPr>
        <w:t xml:space="preserve"> </w:t>
      </w:r>
      <w:proofErr w:type="spellStart"/>
      <w:r w:rsidR="00612E8A">
        <w:rPr>
          <w:color w:val="231F20"/>
        </w:rPr>
        <w:t>sezonów</w:t>
      </w:r>
      <w:proofErr w:type="spellEnd"/>
      <w:r w:rsidR="00612E8A">
        <w:rPr>
          <w:color w:val="231F20"/>
          <w:spacing w:val="-9"/>
        </w:rPr>
        <w:t xml:space="preserve"> </w:t>
      </w:r>
      <w:proofErr w:type="spellStart"/>
      <w:r w:rsidR="00612E8A">
        <w:rPr>
          <w:color w:val="231F20"/>
        </w:rPr>
        <w:t>hydrologicznych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204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785"/>
          <w:tab w:val="left" w:pos="6770"/>
        </w:tabs>
        <w:ind w:left="785" w:hanging="405"/>
        <w:rPr>
          <w:lang w:val="pl-PL"/>
        </w:rPr>
      </w:pPr>
      <w:r>
        <w:pict>
          <v:group id="_x0000_s1128" style="position:absolute;left:0;text-align:left;margin-left:253.75pt;margin-top:9.05pt;width:.1pt;height:.1pt;z-index:-251612160;mso-position-horizontal-relative:page" coordorigin="5075,181" coordsize="2,2">
            <v:shape id="_x0000_s1129" style="position:absolute;left:5075;top:181;width:2;height:2" coordorigin="5075,181" coordsize="0,0" path="m5075,181r,e" filled="f" strokecolor="#231f20" strokeweight=".5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402.25pt;margin-top:9.05pt;width:.1pt;height:.1pt;z-index:-251611136;mso-position-horizontal-relative:page" coordorigin="8045,181" coordsize="2,2">
            <v:shape id="_x0000_s1127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Sezony hydrologiczne w Nerze i Prośnie  </w:t>
      </w:r>
      <w:r w:rsidR="00777CBB">
        <w:rPr>
          <w:color w:val="231F20"/>
          <w:spacing w:val="-11"/>
          <w:lang w:val="pl-PL"/>
        </w:rPr>
        <w:t>208</w:t>
      </w:r>
    </w:p>
    <w:p w:rsidR="00D25535" w:rsidRPr="00777CBB" w:rsidRDefault="00733C4D" w:rsidP="00612E8A">
      <w:pPr>
        <w:pStyle w:val="Tekstpodstawowy"/>
        <w:numPr>
          <w:ilvl w:val="1"/>
          <w:numId w:val="1"/>
        </w:numPr>
        <w:tabs>
          <w:tab w:val="left" w:pos="785"/>
          <w:tab w:val="left" w:pos="6770"/>
        </w:tabs>
        <w:ind w:left="785" w:hanging="405"/>
        <w:rPr>
          <w:lang w:val="pl-PL"/>
        </w:rPr>
      </w:pPr>
      <w:r>
        <w:pict>
          <v:group id="_x0000_s1124" style="position:absolute;left:0;text-align:left;margin-left:346.7pt;margin-top:9.05pt;width:.1pt;height:.1pt;z-index:-251610112;mso-position-horizontal-relative:page" coordorigin="6934,181" coordsize="2,2">
            <v:shape id="_x0000_s1125" style="position:absolute;left:6934;top:181;width:2;height:2" coordorigin="6934,181" coordsize="0,0" path="m6934,181r,e" filled="f" strokecolor="#231f20" strokeweight=".5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402.25pt;margin-top:9.05pt;width:.1pt;height:.1pt;z-index:-251609088;mso-position-horizontal-relative:page" coordorigin="8045,181" coordsize="2,2">
            <v:shape id="_x0000_s1123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Porównanie sezonów hydrologicznych i okresów hydrologicznych  </w:t>
      </w:r>
      <w:r w:rsidR="00777CBB">
        <w:rPr>
          <w:color w:val="231F20"/>
          <w:spacing w:val="-11"/>
          <w:lang w:val="pl-PL"/>
        </w:rPr>
        <w:t>211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785"/>
          <w:tab w:val="left" w:pos="6770"/>
        </w:tabs>
        <w:ind w:left="785" w:hanging="405"/>
      </w:pPr>
      <w:r>
        <w:pict>
          <v:group id="_x0000_s1120" style="position:absolute;left:0;text-align:left;margin-left:162.05pt;margin-top:9.05pt;width:.1pt;height:.1pt;z-index:-251608064;mso-position-horizontal-relative:page" coordorigin="3241,181" coordsize="2,2">
            <v:shape id="_x0000_s1121" style="position:absolute;left:3241;top:181;width:2;height:2" coordorigin="3241,181" coordsize="0,0" path="m3241,181r,e" filled="f" strokecolor="#231f20" strokeweight=".5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02.25pt;margin-top:9.05pt;width:.1pt;height:.1pt;z-index:-251607040;mso-position-horizontal-relative:page" coordorigin="8045,181" coordsize="2,2">
            <v:shape id="_x0000_s1119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Podsumowanie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213</w:t>
      </w:r>
    </w:p>
    <w:p w:rsidR="00D25535" w:rsidRDefault="00D25535" w:rsidP="00612E8A">
      <w:pPr>
        <w:spacing w:before="13" w:line="220" w:lineRule="exact"/>
      </w:pPr>
    </w:p>
    <w:p w:rsidR="00D25535" w:rsidRPr="00612E8A" w:rsidRDefault="00612E8A" w:rsidP="00612E8A">
      <w:pPr>
        <w:numPr>
          <w:ilvl w:val="0"/>
          <w:numId w:val="1"/>
        </w:numPr>
        <w:tabs>
          <w:tab w:val="left" w:pos="361"/>
        </w:tabs>
        <w:spacing w:before="13"/>
        <w:ind w:left="360" w:hanging="26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Metod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y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,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formuły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wzory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obliczeniowe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zastosowane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pracy</w:t>
      </w:r>
      <w:r w:rsidRPr="00612E8A"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lang w:val="pl-PL"/>
        </w:rPr>
        <w:t xml:space="preserve"> </w:t>
      </w:r>
      <w:r w:rsidRPr="00612E8A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(</w:t>
      </w:r>
      <w:r w:rsidRPr="00612E8A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Przemysław</w:t>
      </w:r>
      <w:r w:rsidRPr="00612E8A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proofErr w:type="spellStart"/>
      <w:r w:rsidRPr="00612E8A"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  <w:lang w:val="pl-PL"/>
        </w:rPr>
        <w:t>T</w:t>
      </w:r>
      <w:r w:rsidRPr="00612E8A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omalski</w:t>
      </w:r>
      <w:proofErr w:type="spellEnd"/>
      <w:r w:rsidRPr="00612E8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, </w:t>
      </w:r>
      <w:r w:rsidR="00733C4D">
        <w:pict>
          <v:group id="_x0000_s1116" style="position:absolute;left:0;text-align:left;margin-left:167.7pt;margin-top:9.05pt;width:.1pt;height:.1pt;z-index:-251606016;mso-position-horizontal-relative:page;mso-position-vertical-relative:text" coordorigin="3354,181" coordsize="2,2">
            <v:shape id="_x0000_s1117" style="position:absolute;left:3354;top:181;width:2;height:2" coordorigin="3354,181" coordsize="0,0" path="m3354,181r,e" filled="f" strokecolor="#231f20" strokeweight=".5pt">
              <v:path arrowok="t"/>
            </v:shape>
            <w10:wrap anchorx="page"/>
          </v:group>
        </w:pict>
      </w:r>
      <w:r w:rsidR="00733C4D">
        <w:pict>
          <v:group id="_x0000_s1114" style="position:absolute;left:0;text-align:left;margin-left:402.25pt;margin-top:9.05pt;width:.1pt;height:.1pt;z-index:-251604992;mso-position-horizontal-relative:page;mso-position-vertical-relative:text" coordorigin="8045,181" coordsize="2,2">
            <v:shape id="_x0000_s1115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r w:rsidRPr="00612E8A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Edmund </w:t>
      </w:r>
      <w:r w:rsidRPr="00612E8A"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  <w:lang w:val="pl-PL"/>
        </w:rPr>
        <w:t>T</w:t>
      </w:r>
      <w:r w:rsidRPr="00612E8A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omaszewsk</w:t>
      </w:r>
      <w:r w:rsidRPr="00612E8A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i</w:t>
      </w:r>
      <w:r w:rsidRPr="00612E8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)  </w:t>
      </w:r>
      <w:r w:rsidR="00777CBB" w:rsidRPr="00612E8A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215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779"/>
          <w:tab w:val="left" w:pos="6770"/>
        </w:tabs>
        <w:ind w:left="779" w:hanging="399"/>
      </w:pPr>
      <w:r>
        <w:pict>
          <v:group id="_x0000_s1112" style="position:absolute;left:0;text-align:left;margin-left:197.4pt;margin-top:9.05pt;width:.1pt;height:.1pt;z-index:-251603968;mso-position-horizontal-relative:page" coordorigin="3948,181" coordsize="2,2">
            <v:shape id="_x0000_s1113" style="position:absolute;left:3948;top:181;width:2;height:2" coordorigin="3948,181" coordsize="0,0" path="m3948,181r,e" filled="f" strokecolor="#231f20" strokeweight=".5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402.25pt;margin-top:9.05pt;width:.1pt;height:.1pt;z-index:-251602944;mso-position-horizontal-relative:page" coordorigin="8045,181" coordsize="2,2">
            <v:shape id="_x0000_s1111" style="position:absolute;left:8045;top:181;width:2;height:2" coordorigin="8045,181" coordsize="0,0" path="m8045,181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Zagadnienia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statystyczne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215</w:t>
      </w:r>
    </w:p>
    <w:p w:rsidR="00D25535" w:rsidRPr="00777CBB" w:rsidRDefault="00733C4D" w:rsidP="00612E8A">
      <w:pPr>
        <w:pStyle w:val="Tekstpodstawowy"/>
        <w:numPr>
          <w:ilvl w:val="2"/>
          <w:numId w:val="1"/>
        </w:numPr>
        <w:tabs>
          <w:tab w:val="left" w:pos="1354"/>
          <w:tab w:val="left" w:pos="6770"/>
        </w:tabs>
        <w:ind w:left="1354"/>
        <w:rPr>
          <w:lang w:val="pl-PL"/>
        </w:rPr>
      </w:pPr>
      <w:r>
        <w:pict>
          <v:group id="_x0000_s1108" style="position:absolute;left:0;text-align:left;margin-left:367.6pt;margin-top:9.1pt;width:.1pt;height:.1pt;z-index:-251601920;mso-position-horizontal-relative:page" coordorigin="7352,182" coordsize="2,2">
            <v:shape id="_x0000_s1109" style="position:absolute;left:7352;top:182;width:2;height:2" coordorigin="7352,182" coordsize="0,0" path="m7352,182r,e" filled="f" strokecolor="#231f20" strokeweight=".5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402.25pt;margin-top:9.1pt;width:.1pt;height:.1pt;z-index:-251600896;mso-position-horizontal-relative:page" coordorigin="8045,182" coordsize="2,2">
            <v:shape id="_x0000_s110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 w:rsidR="00612E8A" w:rsidRPr="00777CBB">
        <w:rPr>
          <w:color w:val="231F20"/>
          <w:lang w:val="pl-PL"/>
        </w:rPr>
        <w:t xml:space="preserve">Przygotowanie szeregów pomiarowych do analiz statystycznych  </w:t>
      </w:r>
      <w:r w:rsidR="00777CBB">
        <w:rPr>
          <w:color w:val="231F20"/>
          <w:spacing w:val="-11"/>
          <w:lang w:val="pl-PL"/>
        </w:rPr>
        <w:t>216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44"/>
          <w:tab w:val="left" w:pos="6770"/>
        </w:tabs>
        <w:ind w:left="1344" w:hanging="564"/>
      </w:pPr>
      <w:r>
        <w:pict>
          <v:group id="_x0000_s1104" style="position:absolute;left:0;text-align:left;margin-left:185.2pt;margin-top:9.1pt;width:.1pt;height:.1pt;z-index:-251599872;mso-position-horizontal-relative:page" coordorigin="3704,182" coordsize="2,2">
            <v:shape id="_x0000_s1105" style="position:absolute;left:3704;top:182;width:2;height:2" coordorigin="3704,182" coordsize="0,0" path="m3704,182r,e" filled="f" strokecolor="#231f20" strokeweight=".5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402.25pt;margin-top:9.1pt;width:.1pt;height:.1pt;z-index:-251598848;mso-position-horizontal-relative:page" coordorigin="8045,182" coordsize="2,2">
            <v:shape id="_x0000_s110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Miary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średnie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218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44"/>
          <w:tab w:val="left" w:pos="6770"/>
        </w:tabs>
        <w:ind w:left="1344" w:hanging="564"/>
      </w:pPr>
      <w:r>
        <w:pict>
          <v:group id="_x0000_s1100" style="position:absolute;left:0;text-align:left;margin-left:237.15pt;margin-top:9.1pt;width:.1pt;height:.1pt;z-index:-251597824;mso-position-horizontal-relative:page" coordorigin="4743,182" coordsize="2,2">
            <v:shape id="_x0000_s1101" style="position:absolute;left:4743;top:182;width:2;height:2" coordorigin="4743,182" coordsize="0,0" path="m4743,182r,e" filled="f" strokecolor="#231f20" strokeweight=".5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02.25pt;margin-top:9.1pt;width:.1pt;height:.1pt;z-index:-251596800;mso-position-horizontal-relative:page" coordorigin="8045,182" coordsize="2,2">
            <v:shape id="_x0000_s109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Miary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rozrzutu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zmienności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220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54"/>
          <w:tab w:val="left" w:pos="6770"/>
        </w:tabs>
        <w:ind w:left="1354"/>
      </w:pPr>
      <w:r>
        <w:pict>
          <v:group id="_x0000_s1096" style="position:absolute;left:0;text-align:left;margin-left:194.7pt;margin-top:9.1pt;width:.1pt;height:.1pt;z-index:-251595776;mso-position-horizontal-relative:page" coordorigin="3894,182" coordsize="2,2">
            <v:shape id="_x0000_s1097" style="position:absolute;left:3894;top:182;width:2;height:2" coordorigin="3894,182" coordsize="0,0" path="m3894,182r,e" filled="f" strokecolor="#231f20" strokeweight=".5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02.25pt;margin-top:9.1pt;width:.1pt;height:.1pt;z-index:-251594752;mso-position-horizontal-relative:page" coordorigin="8045,182" coordsize="2,2">
            <v:shape id="_x0000_s109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Miary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skośności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225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34"/>
          <w:tab w:val="left" w:pos="6770"/>
        </w:tabs>
        <w:ind w:left="1334" w:hanging="554"/>
      </w:pPr>
      <w:r>
        <w:pict>
          <v:group id="_x0000_s1092" style="position:absolute;left:0;text-align:left;margin-left:203.15pt;margin-top:9.1pt;width:.1pt;height:.1pt;z-index:-251593728;mso-position-horizontal-relative:page" coordorigin="4063,182" coordsize="2,2">
            <v:shape id="_x0000_s1093" style="position:absolute;left:4063;top:182;width:2;height:2" coordorigin="4063,182" coordsize="0,0" path="m4063,182r,e" filled="f" strokecolor="#231f20" strokeweight=".5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402.25pt;margin-top:9.1pt;width:.1pt;height:.1pt;z-index:-251592704;mso-position-horizontal-relative:page" coordorigin="8045,182" coordsize="2,2">
            <v:shape id="_x0000_s109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Miary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koncentracji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226</w:t>
      </w:r>
    </w:p>
    <w:p w:rsidR="00D25535" w:rsidRDefault="00777CBB" w:rsidP="00612E8A">
      <w:pPr>
        <w:pStyle w:val="Tekstpodstawowy"/>
        <w:numPr>
          <w:ilvl w:val="2"/>
          <w:numId w:val="1"/>
        </w:numPr>
        <w:tabs>
          <w:tab w:val="left" w:pos="1310"/>
          <w:tab w:val="left" w:pos="6770"/>
        </w:tabs>
        <w:ind w:left="1310" w:hanging="530"/>
      </w:pPr>
      <w:proofErr w:type="spellStart"/>
      <w:r>
        <w:rPr>
          <w:color w:val="231F20"/>
        </w:rPr>
        <w:t>Miary</w:t>
      </w:r>
      <w:proofErr w:type="spellEnd"/>
      <w:r w:rsidR="00733C4D">
        <w:pict>
          <v:group id="_x0000_s1088" style="position:absolute;left:0;text-align:left;margin-left:203.45pt;margin-top:9.1pt;width:.1pt;height:.1pt;z-index:-251591680;mso-position-horizontal-relative:page;mso-position-vertical-relative:text" coordorigin="4069,182" coordsize="2,2">
            <v:shape id="_x0000_s1089" style="position:absolute;left:4069;top:182;width:2;height:2" coordorigin="4069,182" coordsize="0,0" path="m4069,182r,e" filled="f" strokecolor="#231f20" strokeweight=".5pt">
              <v:path arrowok="t"/>
            </v:shape>
            <w10:wrap anchorx="page"/>
          </v:group>
        </w:pict>
      </w:r>
      <w:r w:rsidR="00733C4D">
        <w:pict>
          <v:group id="_x0000_s1086" style="position:absolute;left:0;text-align:left;margin-left:402.25pt;margin-top:9.1pt;width:.1pt;height:.1pt;z-index:-251590656;mso-position-horizontal-relative:page;mso-position-vertical-relative:text" coordorigin="8045,182" coordsize="2,2">
            <v:shape id="_x0000_s108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sezonowości</w:t>
      </w:r>
      <w:proofErr w:type="spellEnd"/>
      <w:r w:rsidR="00612E8A">
        <w:rPr>
          <w:color w:val="231F20"/>
        </w:rPr>
        <w:t xml:space="preserve">  </w:t>
      </w:r>
      <w:r>
        <w:rPr>
          <w:color w:val="231F20"/>
          <w:spacing w:val="-11"/>
        </w:rPr>
        <w:t>227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51"/>
          <w:tab w:val="left" w:pos="6770"/>
        </w:tabs>
        <w:ind w:left="1351" w:hanging="571"/>
      </w:pPr>
      <w:r>
        <w:pict>
          <v:group id="_x0000_s1084" style="position:absolute;left:0;text-align:left;margin-left:197.25pt;margin-top:9.1pt;width:.1pt;height:.1pt;z-index:-251589632;mso-position-horizontal-relative:page" coordorigin="3945,182" coordsize="2,2">
            <v:shape id="_x0000_s1085" style="position:absolute;left:3945;top:182;width:2;height:2" coordorigin="3945,182" coordsize="0,0" path="m3945,182r,e" filled="f" strokecolor="#231f20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02.25pt;margin-top:9.1pt;width:.1pt;height:.1pt;z-index:-251588608;mso-position-horizontal-relative:page" coordorigin="8045,182" coordsize="2,2">
            <v:shape id="_x0000_s108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Współzmienność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230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54"/>
          <w:tab w:val="left" w:pos="6770"/>
        </w:tabs>
        <w:ind w:left="1354"/>
      </w:pPr>
      <w:r>
        <w:pict>
          <v:group id="_x0000_s1080" style="position:absolute;left:0;text-align:left;margin-left:166.95pt;margin-top:9.1pt;width:.1pt;height:.1pt;z-index:-251587584;mso-position-horizontal-relative:page" coordorigin="3339,182" coordsize="2,2">
            <v:shape id="_x0000_s1081" style="position:absolute;left:3339;top:182;width:2;height:2" coordorigin="3339,182" coordsize="0,0" path="m3339,182r,e" filled="f" strokecolor="#231f20" strokeweight=".5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02.25pt;margin-top:9.1pt;width:.1pt;height:.1pt;z-index:-251586560;mso-position-horizontal-relative:page" coordorigin="8045,182" coordsize="2,2">
            <v:shape id="_x0000_s107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Regresja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234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284"/>
          <w:tab w:val="left" w:pos="6770"/>
        </w:tabs>
        <w:ind w:left="1284" w:hanging="504"/>
      </w:pPr>
      <w:r>
        <w:pict>
          <v:group id="_x0000_s1076" style="position:absolute;left:0;text-align:left;margin-left:212.65pt;margin-top:9.1pt;width:.1pt;height:.1pt;z-index:-251585536;mso-position-horizontal-relative:page" coordorigin="4253,182" coordsize="2,2">
            <v:shape id="_x0000_s1077" style="position:absolute;left:4253;top:182;width:2;height:2" coordorigin="4253,182" coordsize="0,0" path="m4253,182r,e" filled="f" strokecolor="#231f20" strokeweight=".5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02.25pt;margin-top:9.1pt;width:.1pt;height:.1pt;z-index:-251584512;mso-position-horizontal-relative:page" coordorigin="8045,182" coordsize="2,2">
            <v:shape id="_x0000_s107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Rozkłady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statystyczne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238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291"/>
          <w:tab w:val="left" w:pos="6770"/>
        </w:tabs>
        <w:ind w:left="1291" w:hanging="511"/>
      </w:pPr>
      <w:r>
        <w:pict>
          <v:group id="_x0000_s1072" style="position:absolute;left:0;text-align:left;margin-left:197.9pt;margin-top:9.1pt;width:.1pt;height:.1pt;z-index:-251583488;mso-position-horizontal-relative:page" coordorigin="3958,182" coordsize="2,2">
            <v:shape id="_x0000_s1073" style="position:absolute;left:3958;top:182;width:2;height:2" coordorigin="3958,182" coordsize="0,0" path="m3958,182r,e" filled="f" strokecolor="#231f20" strokeweight=".5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02.25pt;margin-top:9.1pt;width:.1pt;height:.1pt;z-index:-251582464;mso-position-horizontal-relative:page" coordorigin="8045,182" coordsize="2,2">
            <v:shape id="_x0000_s107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 w:rsidR="00612E8A">
        <w:rPr>
          <w:color w:val="231F20"/>
          <w:spacing w:val="-13"/>
        </w:rPr>
        <w:t>T</w:t>
      </w:r>
      <w:r w:rsidR="00612E8A">
        <w:rPr>
          <w:color w:val="231F20"/>
        </w:rPr>
        <w:t xml:space="preserve">esty </w:t>
      </w:r>
      <w:proofErr w:type="spellStart"/>
      <w:r w:rsidR="00612E8A">
        <w:rPr>
          <w:color w:val="231F20"/>
        </w:rPr>
        <w:t>statystyczne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2"/>
        </w:rPr>
        <w:t>245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44"/>
          <w:tab w:val="left" w:pos="6770"/>
        </w:tabs>
        <w:ind w:left="1344" w:hanging="564"/>
      </w:pPr>
      <w:r>
        <w:lastRenderedPageBreak/>
        <w:pict>
          <v:group id="_x0000_s1068" style="position:absolute;left:0;text-align:left;margin-left:228.15pt;margin-top:9.1pt;width:.1pt;height:.1pt;z-index:-251581440;mso-position-horizontal-relative:page" coordorigin="4563,182" coordsize="2,2">
            <v:shape id="_x0000_s1069" style="position:absolute;left:4563;top:182;width:2;height:2" coordorigin="4563,182" coordsize="0,0" path="m4563,182r,e" filled="f" strokecolor="#231f20" strokeweight=".5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02.25pt;margin-top:9.1pt;width:.1pt;height:.1pt;z-index:-251580416;mso-position-horizontal-relative:page" coordorigin="8045,182" coordsize="2,2">
            <v:shape id="_x0000_s106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Analizy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wielowymiarowe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2"/>
        </w:rPr>
        <w:t>251</w:t>
      </w:r>
    </w:p>
    <w:p w:rsidR="00D25535" w:rsidRDefault="00733C4D" w:rsidP="00612E8A">
      <w:pPr>
        <w:pStyle w:val="Tekstpodstawowy"/>
        <w:numPr>
          <w:ilvl w:val="1"/>
          <w:numId w:val="1"/>
        </w:numPr>
        <w:tabs>
          <w:tab w:val="left" w:pos="779"/>
          <w:tab w:val="left" w:pos="6770"/>
        </w:tabs>
        <w:ind w:left="779" w:hanging="399"/>
      </w:pPr>
      <w:r>
        <w:pict>
          <v:group id="_x0000_s1064" style="position:absolute;left:0;text-align:left;margin-left:204.9pt;margin-top:9.1pt;width:.1pt;height:.1pt;z-index:-251579392;mso-position-horizontal-relative:page" coordorigin="4098,182" coordsize="2,2">
            <v:shape id="_x0000_s1065" style="position:absolute;left:4098;top:182;width:2;height:2" coordorigin="4098,182" coordsize="0,0" path="m4098,182r,e" filled="f" strokecolor="#231f20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02.25pt;margin-top:9.1pt;width:.1pt;height:.1pt;z-index:-251578368;mso-position-horizontal-relative:page" coordorigin="8045,182" coordsize="2,2">
            <v:shape id="_x0000_s106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Zagadnienia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hydrologiczne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2"/>
        </w:rPr>
        <w:t>253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54"/>
          <w:tab w:val="left" w:pos="6770"/>
        </w:tabs>
        <w:ind w:left="101" w:firstLine="679"/>
      </w:pPr>
      <w:r>
        <w:pict>
          <v:group id="_x0000_s1060" style="position:absolute;left:0;text-align:left;margin-left:235.65pt;margin-top:9.1pt;width:.1pt;height:.1pt;z-index:-251577344;mso-position-horizontal-relative:page" coordorigin="4713,182" coordsize="2,2">
            <v:shape id="_x0000_s1061" style="position:absolute;left:4713;top:182;width:2;height:2" coordorigin="4713,182" coordsize="0,0" path="m4713,182r,e" filled="f" strokecolor="#231f20" strokeweight=".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02.25pt;margin-top:9.1pt;width:.1pt;height:.1pt;z-index:-251576320;mso-position-horizontal-relative:page" coordorigin="8045,182" coordsize="2,2">
            <v:shape id="_x0000_s105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Charakterystyki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pomiarowe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2"/>
        </w:rPr>
        <w:t>254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44"/>
          <w:tab w:val="left" w:pos="6770"/>
        </w:tabs>
        <w:ind w:left="1344" w:hanging="564"/>
      </w:pPr>
      <w:r>
        <w:pict>
          <v:group id="_x0000_s1056" style="position:absolute;left:0;text-align:left;margin-left:190.7pt;margin-top:9.1pt;width:.1pt;height:.1pt;z-index:-251575296;mso-position-horizontal-relative:page" coordorigin="3814,182" coordsize="2,2">
            <v:shape id="_x0000_s1057" style="position:absolute;left:3814;top:182;width:2;height:2" coordorigin="3814,182" coordsize="0,0" path="m3814,182r,e" filled="f" strokecolor="#231f20" strokeweight=".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02.25pt;margin-top:9.1pt;width:.1pt;height:.1pt;z-index:-251574272;mso-position-horizontal-relative:page" coordorigin="8045,182" coordsize="2,2">
            <v:shape id="_x0000_s1055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Miary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odpływu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256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44"/>
          <w:tab w:val="left" w:pos="6770"/>
        </w:tabs>
        <w:ind w:left="1344" w:hanging="564"/>
      </w:pPr>
      <w:r>
        <w:pict>
          <v:group id="_x0000_s1052" style="position:absolute;left:0;text-align:left;margin-left:279.15pt;margin-top:9.1pt;width:.1pt;height:.1pt;z-index:-251573248;mso-position-horizontal-relative:page" coordorigin="5583,182" coordsize="2,2">
            <v:shape id="_x0000_s1053" style="position:absolute;left:5583;top:182;width:2;height:2" coordorigin="5583,182" coordsize="0,0" path="m5583,182r,e" filled="f" strokecolor="#231f20" strokeweight=".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02.25pt;margin-top:9.1pt;width:.1pt;height:.1pt;z-index:-251572224;mso-position-horizontal-relative:page" coordorigin="8045,182" coordsize="2,2">
            <v:shape id="_x0000_s1051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Przepływy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i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charakterystyczne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2"/>
        </w:rPr>
        <w:t>257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54"/>
          <w:tab w:val="left" w:pos="6770"/>
        </w:tabs>
        <w:ind w:left="1354"/>
      </w:pPr>
      <w:r>
        <w:pict>
          <v:group id="_x0000_s1048" style="position:absolute;left:0;text-align:left;margin-left:193.2pt;margin-top:9.1pt;width:.1pt;height:.1pt;z-index:-251571200;mso-position-horizontal-relative:page" coordorigin="3864,182" coordsize="2,2">
            <v:shape id="_x0000_s1049" style="position:absolute;left:3864;top:182;width:2;height:2" coordorigin="3864,182" coordsize="0,0" path="m3864,182r,e" filled="f" strokecolor="#231f20" strokeweight=".5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02.25pt;margin-top:9.1pt;width:.1pt;height:.1pt;z-index:-251570176;mso-position-horizontal-relative:page" coordorigin="8045,182" coordsize="2,2">
            <v:shape id="_x0000_s1047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Formy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odpływu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259</w:t>
      </w:r>
    </w:p>
    <w:p w:rsidR="00D25535" w:rsidRDefault="00733C4D" w:rsidP="00612E8A">
      <w:pPr>
        <w:pStyle w:val="Tekstpodstawowy"/>
        <w:numPr>
          <w:ilvl w:val="2"/>
          <w:numId w:val="1"/>
        </w:numPr>
        <w:tabs>
          <w:tab w:val="left" w:pos="1334"/>
          <w:tab w:val="left" w:pos="6770"/>
        </w:tabs>
        <w:ind w:left="1334" w:hanging="554"/>
      </w:pPr>
      <w:r>
        <w:pict>
          <v:group id="_x0000_s1044" style="position:absolute;left:0;text-align:left;margin-left:185.7pt;margin-top:9.1pt;width:.1pt;height:.1pt;z-index:-251569152;mso-position-horizontal-relative:page" coordorigin="3714,182" coordsize="2,2">
            <v:shape id="_x0000_s1045" style="position:absolute;left:3714;top:182;width:2;height:2" coordorigin="3714,182" coordsize="0,0" path="m3714,182r,e" filled="f" strokecolor="#231f20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02.25pt;margin-top:9.1pt;width:.1pt;height:.1pt;z-index:-251568128;mso-position-horizontal-relative:page" coordorigin="8045,182" coordsize="2,2">
            <v:shape id="_x0000_s1043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proofErr w:type="spellStart"/>
      <w:r w:rsidR="00612E8A">
        <w:rPr>
          <w:color w:val="231F20"/>
        </w:rPr>
        <w:t>Fazy</w:t>
      </w:r>
      <w:proofErr w:type="spellEnd"/>
      <w:r w:rsidR="00612E8A">
        <w:rPr>
          <w:color w:val="231F20"/>
        </w:rPr>
        <w:t xml:space="preserve"> </w:t>
      </w:r>
      <w:proofErr w:type="spellStart"/>
      <w:r w:rsidR="00612E8A">
        <w:rPr>
          <w:color w:val="231F20"/>
        </w:rPr>
        <w:t>odpływu</w:t>
      </w:r>
      <w:proofErr w:type="spellEnd"/>
      <w:r w:rsidR="00612E8A">
        <w:rPr>
          <w:color w:val="231F20"/>
        </w:rPr>
        <w:t xml:space="preserve">  </w:t>
      </w:r>
      <w:r w:rsidR="00777CBB">
        <w:rPr>
          <w:color w:val="231F20"/>
          <w:spacing w:val="-11"/>
        </w:rPr>
        <w:t>265</w:t>
      </w:r>
    </w:p>
    <w:p w:rsidR="00777CBB" w:rsidRPr="00777CBB" w:rsidRDefault="00733C4D" w:rsidP="00612E8A">
      <w:pPr>
        <w:pStyle w:val="Tekstpodstawowy"/>
        <w:numPr>
          <w:ilvl w:val="2"/>
          <w:numId w:val="1"/>
        </w:numPr>
        <w:tabs>
          <w:tab w:val="left" w:pos="1310"/>
          <w:tab w:val="left" w:pos="6770"/>
        </w:tabs>
        <w:spacing w:line="510" w:lineRule="auto"/>
        <w:ind w:left="101" w:right="20" w:firstLine="679"/>
        <w:rPr>
          <w:lang w:val="pl-PL"/>
        </w:rPr>
      </w:pPr>
      <w:r>
        <w:pict>
          <v:group id="_x0000_s1040" style="position:absolute;left:0;text-align:left;margin-left:244.95pt;margin-top:9.1pt;width:.1pt;height:.1pt;z-index:-251567104;mso-position-horizontal-relative:page" coordorigin="4899,182" coordsize="2,2">
            <v:shape id="_x0000_s1041" style="position:absolute;left:4899;top:182;width:2;height:2" coordorigin="4899,182" coordsize="0,0" path="m4899,182r,e" filled="f" strokecolor="#231f20" strokeweight=".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02.25pt;margin-top:9.1pt;width:.1pt;height:.1pt;z-index:-251566080;mso-position-horizontal-relative:page" coordorigin="8045,182" coordsize="2,2">
            <v:shape id="_x0000_s1039" style="position:absolute;left:8045;top:182;width:2;height:2" coordorigin="8045,182" coordsize="0,0" path="m8045,182r,e" filled="f" strokecolor="#231f20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15.8pt;margin-top:31.1pt;width:.1pt;height:.1pt;z-index:-251565056;mso-position-horizontal-relative:page" coordorigin="2316,622" coordsize="2,2">
            <v:shape id="_x0000_s1037" style="position:absolute;left:2316;top:622;width:2;height:2" coordorigin="2316,622" coordsize="0,0" path="m2316,622r,e" filled="f" strokecolor="#231f20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02.25pt;margin-top:31.1pt;width:.1pt;height:.1pt;z-index:-251564032;mso-position-horizontal-relative:page" coordorigin="8045,622" coordsize="2,2">
            <v:shape id="_x0000_s1035" style="position:absolute;left:8045;top:622;width:2;height:2" coordorigin="8045,622" coordsize="0,0" path="m8045,622r,e" filled="f" strokecolor="#231f20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69.45pt;margin-top:53.1pt;width:.1pt;height:.1pt;z-index:-251563008;mso-position-horizontal-relative:page" coordorigin="3389,1062" coordsize="2,2">
            <v:shape id="_x0000_s1033" style="position:absolute;left:3389;top:1062;width:2;height:2" coordorigin="3389,1062" coordsize="0,0" path="m3389,1062r,e" filled="f" strokecolor="#231f20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02.25pt;margin-top:53.1pt;width:.1pt;height:.1pt;z-index:-251561984;mso-position-horizontal-relative:page" coordorigin="8045,1062" coordsize="2,2">
            <v:shape id="_x0000_s1031" style="position:absolute;left:8045;top:1062;width:2;height:2" coordorigin="8045,1062" coordsize="0,0" path="m8045,1062r,e" filled="f" strokecolor="#231f20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50.55pt;margin-top:75.1pt;width:.1pt;height:.1pt;z-index:-251560960;mso-position-horizontal-relative:page" coordorigin="3011,1502" coordsize="2,2">
            <v:shape id="_x0000_s1029" style="position:absolute;left:3011;top:1502;width:2;height:2" coordorigin="3011,1502" coordsize="0,0" path="m3011,1502r,e" filled="f" strokecolor="#231f20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2.25pt;margin-top:75.1pt;width:.1pt;height:.1pt;z-index:-251559936;mso-position-horizontal-relative:page" coordorigin="8045,1502" coordsize="2,2">
            <v:shape id="_x0000_s1027" style="position:absolute;left:8045;top:1502;width:2;height:2" coordorigin="8045,1502" coordsize="0,0" path="m8045,1502r,e" filled="f" strokecolor="#231f20" strokeweight=".5pt">
              <v:path arrowok="t"/>
            </v:shape>
            <w10:wrap anchorx="page"/>
          </v:group>
        </w:pict>
      </w:r>
      <w:r w:rsidR="00777CBB">
        <w:rPr>
          <w:color w:val="231F20"/>
          <w:lang w:val="pl-PL"/>
        </w:rPr>
        <w:t>Chara</w:t>
      </w:r>
      <w:r w:rsidR="00612E8A" w:rsidRPr="00777CBB">
        <w:rPr>
          <w:color w:val="231F20"/>
          <w:lang w:val="pl-PL"/>
        </w:rPr>
        <w:t xml:space="preserve">kterystyki środowiskowe  </w:t>
      </w:r>
      <w:r w:rsidR="00777CBB">
        <w:rPr>
          <w:color w:val="231F20"/>
          <w:lang w:val="pl-PL"/>
        </w:rPr>
        <w:t>270</w:t>
      </w:r>
    </w:p>
    <w:p w:rsidR="00777CBB" w:rsidRPr="00777CBB" w:rsidRDefault="00612E8A" w:rsidP="00612E8A">
      <w:pPr>
        <w:pStyle w:val="Tekstpodstawowy"/>
        <w:tabs>
          <w:tab w:val="left" w:pos="1310"/>
          <w:tab w:val="left" w:pos="6770"/>
        </w:tabs>
        <w:spacing w:line="510" w:lineRule="auto"/>
        <w:ind w:left="780" w:right="20"/>
        <w:rPr>
          <w:lang w:val="pl-PL"/>
        </w:rPr>
      </w:pPr>
      <w:r w:rsidRPr="00777CBB">
        <w:rPr>
          <w:color w:val="231F20"/>
          <w:lang w:val="pl-PL"/>
        </w:rPr>
        <w:t>Bibliografi</w:t>
      </w:r>
      <w:r w:rsidR="00777CBB">
        <w:rPr>
          <w:color w:val="231F20"/>
          <w:lang w:val="pl-PL"/>
        </w:rPr>
        <w:t>a  273</w:t>
      </w:r>
    </w:p>
    <w:p w:rsidR="00777CBB" w:rsidRDefault="00612E8A" w:rsidP="00612E8A">
      <w:pPr>
        <w:pStyle w:val="Tekstpodstawowy"/>
        <w:tabs>
          <w:tab w:val="left" w:pos="1310"/>
          <w:tab w:val="left" w:pos="6770"/>
        </w:tabs>
        <w:spacing w:line="510" w:lineRule="auto"/>
        <w:ind w:left="780" w:right="20"/>
        <w:rPr>
          <w:color w:val="231F20"/>
          <w:lang w:val="pl-PL"/>
        </w:rPr>
      </w:pPr>
      <w:r w:rsidRPr="00777CBB">
        <w:rPr>
          <w:color w:val="231F20"/>
          <w:spacing w:val="-11"/>
          <w:lang w:val="pl-PL"/>
        </w:rPr>
        <w:t>W</w:t>
      </w:r>
      <w:r w:rsidR="00777CBB">
        <w:rPr>
          <w:color w:val="231F20"/>
          <w:lang w:val="pl-PL"/>
        </w:rPr>
        <w:t>ykaz symboli</w:t>
      </w:r>
      <w:r w:rsidRPr="00777CBB">
        <w:rPr>
          <w:color w:val="231F20"/>
          <w:spacing w:val="23"/>
          <w:lang w:val="pl-PL"/>
        </w:rPr>
        <w:t xml:space="preserve"> </w:t>
      </w:r>
      <w:r w:rsidR="00777CBB">
        <w:rPr>
          <w:color w:val="231F20"/>
          <w:lang w:val="pl-PL"/>
        </w:rPr>
        <w:t>i</w:t>
      </w:r>
      <w:r w:rsidRPr="00777CBB">
        <w:rPr>
          <w:color w:val="231F20"/>
          <w:spacing w:val="23"/>
          <w:lang w:val="pl-PL"/>
        </w:rPr>
        <w:t xml:space="preserve"> </w:t>
      </w:r>
      <w:r w:rsidRPr="00777CBB">
        <w:rPr>
          <w:color w:val="231F20"/>
          <w:lang w:val="pl-PL"/>
        </w:rPr>
        <w:t xml:space="preserve">oznaczeń  </w:t>
      </w:r>
      <w:r w:rsidR="00777CBB">
        <w:rPr>
          <w:color w:val="231F20"/>
          <w:lang w:val="pl-PL"/>
        </w:rPr>
        <w:t>283</w:t>
      </w:r>
    </w:p>
    <w:p w:rsidR="00D25535" w:rsidRPr="00777CBB" w:rsidRDefault="00612E8A" w:rsidP="00612E8A">
      <w:pPr>
        <w:pStyle w:val="Tekstpodstawowy"/>
        <w:tabs>
          <w:tab w:val="left" w:pos="1310"/>
          <w:tab w:val="left" w:pos="6770"/>
        </w:tabs>
        <w:spacing w:line="510" w:lineRule="auto"/>
        <w:ind w:left="780" w:right="20"/>
        <w:rPr>
          <w:lang w:val="pl-PL"/>
        </w:rPr>
      </w:pPr>
      <w:r w:rsidRPr="00777CBB">
        <w:rPr>
          <w:color w:val="231F20"/>
          <w:lang w:val="pl-PL"/>
        </w:rPr>
        <w:t xml:space="preserve">Spis tabel i rysunków  </w:t>
      </w:r>
      <w:r w:rsidR="00777CBB">
        <w:rPr>
          <w:color w:val="231F20"/>
          <w:spacing w:val="-12"/>
          <w:lang w:val="pl-PL"/>
        </w:rPr>
        <w:t>289</w:t>
      </w:r>
    </w:p>
    <w:sectPr w:rsidR="00D25535" w:rsidRPr="00777CBB" w:rsidSect="00777CBB">
      <w:type w:val="continuous"/>
      <w:pgSz w:w="9525" w:h="13620"/>
      <w:pgMar w:top="1260" w:right="9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49"/>
    <w:multiLevelType w:val="multilevel"/>
    <w:tmpl w:val="1DCEE0FC"/>
    <w:lvl w:ilvl="0">
      <w:start w:val="1"/>
      <w:numFmt w:val="decimal"/>
      <w:lvlText w:val="%1."/>
      <w:lvlJc w:val="left"/>
      <w:pPr>
        <w:ind w:hanging="171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hanging="312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upperLetter"/>
      <w:lvlText w:val="%1.%2.%3."/>
      <w:lvlJc w:val="left"/>
      <w:pPr>
        <w:ind w:hanging="574"/>
        <w:jc w:val="left"/>
      </w:pPr>
      <w:rPr>
        <w:rFonts w:ascii="Times New Roman" w:eastAsia="Times New Roman" w:hAnsi="Times New Roman" w:hint="default"/>
        <w:color w:val="231F20"/>
        <w:spacing w:val="-7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5535"/>
    <w:rsid w:val="00612E8A"/>
    <w:rsid w:val="00733C4D"/>
    <w:rsid w:val="00777CBB"/>
    <w:rsid w:val="00D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70" w:hanging="171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00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8A744664</Template>
  <TotalTime>18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2015-12-10T14:52:00Z</dcterms:created>
  <dcterms:modified xsi:type="dcterms:W3CDTF">2016-01-28T10:25:00Z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