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18" w:rsidRDefault="0086097C" w:rsidP="0086097C">
      <w:pPr>
        <w:pStyle w:val="Tekstpodstawowy"/>
        <w:tabs>
          <w:tab w:val="left" w:pos="3272"/>
          <w:tab w:val="left" w:pos="7151"/>
        </w:tabs>
        <w:spacing w:line="278" w:lineRule="exact"/>
      </w:pPr>
      <w:r>
        <w:rPr>
          <w:color w:val="231F20"/>
          <w:spacing w:val="-1"/>
          <w:w w:val="90"/>
        </w:rPr>
        <w:t>Preface</w:t>
      </w:r>
      <w:r>
        <w:rPr>
          <w:color w:val="231F20"/>
          <w:w w:val="90"/>
        </w:rPr>
        <w:t xml:space="preserve"> </w:t>
      </w:r>
      <w:r>
        <w:rPr>
          <w:color w:val="231F20"/>
          <w:w w:val="90"/>
        </w:rPr>
        <w:tab/>
      </w:r>
      <w:r>
        <w:rPr>
          <w:color w:val="231F20"/>
        </w:rPr>
        <w:t>7</w:t>
      </w:r>
    </w:p>
    <w:p w:rsidR="00606A18" w:rsidRDefault="0086097C" w:rsidP="0086097C">
      <w:pPr>
        <w:pStyle w:val="Tekstpodstawowy"/>
        <w:tabs>
          <w:tab w:val="left" w:pos="3341"/>
          <w:tab w:val="left" w:pos="7151"/>
        </w:tabs>
        <w:spacing w:line="260" w:lineRule="exact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bbr</w:t>
      </w:r>
      <w:r>
        <w:rPr>
          <w:color w:val="231F20"/>
          <w:spacing w:val="-3"/>
          <w:w w:val="90"/>
        </w:rPr>
        <w:t>ev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tion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90"/>
        </w:rPr>
        <w:t xml:space="preserve"> </w:t>
      </w:r>
      <w:r>
        <w:rPr>
          <w:color w:val="231F20"/>
          <w:w w:val="90"/>
        </w:rPr>
        <w:tab/>
      </w:r>
      <w:r>
        <w:rPr>
          <w:color w:val="231F20"/>
        </w:rPr>
        <w:t>9</w:t>
      </w:r>
    </w:p>
    <w:p w:rsidR="00606A18" w:rsidRDefault="0086097C" w:rsidP="0086097C">
      <w:pPr>
        <w:pStyle w:val="Tekstpodstawowy"/>
        <w:tabs>
          <w:tab w:val="left" w:pos="3433"/>
          <w:tab w:val="left" w:pos="7151"/>
        </w:tabs>
        <w:spacing w:line="278" w:lineRule="exact"/>
      </w:pPr>
      <w:r>
        <w:rPr>
          <w:color w:val="231F20"/>
          <w:spacing w:val="-2"/>
          <w:w w:val="90"/>
        </w:rPr>
        <w:t>Bibliogra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y</w:t>
      </w:r>
      <w:r>
        <w:rPr>
          <w:color w:val="231F20"/>
          <w:w w:val="90"/>
        </w:rPr>
        <w:t xml:space="preserve"> </w:t>
      </w:r>
      <w:r>
        <w:rPr>
          <w:color w:val="231F20"/>
          <w:w w:val="90"/>
        </w:rPr>
        <w:tab/>
      </w:r>
      <w:bookmarkStart w:id="0" w:name="_GoBack"/>
      <w:bookmarkEnd w:id="0"/>
      <w:r>
        <w:rPr>
          <w:color w:val="231F20"/>
        </w:rPr>
        <w:t>9</w:t>
      </w:r>
    </w:p>
    <w:p w:rsidR="00606A18" w:rsidRDefault="0086097C" w:rsidP="0086097C">
      <w:pPr>
        <w:numPr>
          <w:ilvl w:val="0"/>
          <w:numId w:val="1"/>
        </w:numPr>
        <w:tabs>
          <w:tab w:val="left" w:pos="511"/>
          <w:tab w:val="left" w:pos="3986"/>
          <w:tab w:val="right" w:leader="dot" w:pos="7256"/>
        </w:tabs>
        <w:spacing w:before="263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231F20"/>
          <w:spacing w:val="-2"/>
        </w:rPr>
        <w:t>Source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  <w:spacing w:val="-1"/>
        </w:rPr>
        <w:t>t</w:t>
      </w:r>
      <w:r>
        <w:rPr>
          <w:rFonts w:ascii="Palatino Linotype"/>
          <w:b/>
          <w:color w:val="231F20"/>
          <w:spacing w:val="-2"/>
        </w:rPr>
        <w:t>exts</w:t>
      </w:r>
      <w:r>
        <w:rPr>
          <w:rFonts w:ascii="Palatino Linotype"/>
          <w:color w:val="231F20"/>
          <w:spacing w:val="-2"/>
        </w:rPr>
        <w:tab/>
      </w:r>
      <w:r>
        <w:rPr>
          <w:rFonts w:ascii="Palatino Linotype"/>
          <w:color w:val="231F20"/>
        </w:rPr>
        <w:t>13</w:t>
      </w:r>
    </w:p>
    <w:p w:rsidR="00606A18" w:rsidRDefault="0086097C" w:rsidP="0086097C">
      <w:pPr>
        <w:numPr>
          <w:ilvl w:val="0"/>
          <w:numId w:val="1"/>
        </w:numPr>
        <w:tabs>
          <w:tab w:val="left" w:pos="511"/>
          <w:tab w:val="left" w:pos="5818"/>
          <w:tab w:val="right" w:leader="dot" w:pos="7256"/>
        </w:tabs>
        <w:spacing w:before="223" w:line="278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231F20"/>
        </w:rPr>
        <w:t>On</w:t>
      </w:r>
      <w:r>
        <w:rPr>
          <w:rFonts w:ascii="Palatino Linotype"/>
          <w:b/>
          <w:color w:val="231F20"/>
          <w:spacing w:val="-17"/>
        </w:rPr>
        <w:t xml:space="preserve"> </w:t>
      </w:r>
      <w:r>
        <w:rPr>
          <w:rFonts w:ascii="Palatino Linotype"/>
          <w:b/>
          <w:color w:val="231F20"/>
        </w:rPr>
        <w:t>the</w:t>
      </w:r>
      <w:r>
        <w:rPr>
          <w:rFonts w:ascii="Palatino Linotype"/>
          <w:b/>
          <w:color w:val="231F20"/>
          <w:spacing w:val="-16"/>
        </w:rPr>
        <w:t xml:space="preserve"> </w:t>
      </w:r>
      <w:r>
        <w:rPr>
          <w:rFonts w:ascii="Palatino Linotype"/>
          <w:b/>
          <w:color w:val="231F20"/>
          <w:spacing w:val="-1"/>
        </w:rPr>
        <w:t>2</w:t>
      </w:r>
      <w:proofErr w:type="spellStart"/>
      <w:r>
        <w:rPr>
          <w:rFonts w:ascii="Palatino Linotype"/>
          <w:b/>
          <w:color w:val="231F20"/>
          <w:spacing w:val="-2"/>
          <w:position w:val="7"/>
          <w:sz w:val="13"/>
        </w:rPr>
        <w:t>nd</w:t>
      </w:r>
      <w:proofErr w:type="spellEnd"/>
      <w:r>
        <w:rPr>
          <w:rFonts w:ascii="Palatino Linotype"/>
          <w:b/>
          <w:color w:val="231F20"/>
          <w:spacing w:val="6"/>
          <w:position w:val="7"/>
          <w:sz w:val="13"/>
        </w:rPr>
        <w:t xml:space="preserve"> </w:t>
      </w:r>
      <w:r>
        <w:rPr>
          <w:rFonts w:ascii="Palatino Linotype"/>
          <w:b/>
          <w:color w:val="231F20"/>
          <w:spacing w:val="-2"/>
        </w:rPr>
        <w:t>Slavic</w:t>
      </w:r>
      <w:r>
        <w:rPr>
          <w:rFonts w:ascii="Palatino Linotype"/>
          <w:b/>
          <w:color w:val="231F20"/>
          <w:spacing w:val="-16"/>
        </w:rPr>
        <w:t xml:space="preserve"> </w:t>
      </w:r>
      <w:r>
        <w:rPr>
          <w:rFonts w:ascii="Palatino Linotype"/>
          <w:b/>
          <w:color w:val="231F20"/>
          <w:spacing w:val="-2"/>
        </w:rPr>
        <w:t>tr</w:t>
      </w:r>
      <w:r>
        <w:rPr>
          <w:rFonts w:ascii="Palatino Linotype"/>
          <w:b/>
          <w:color w:val="231F20"/>
          <w:spacing w:val="-3"/>
        </w:rPr>
        <w:t>ansla</w:t>
      </w:r>
      <w:r>
        <w:rPr>
          <w:rFonts w:ascii="Palatino Linotype"/>
          <w:b/>
          <w:color w:val="231F20"/>
          <w:spacing w:val="-2"/>
        </w:rPr>
        <w:t>t</w:t>
      </w:r>
      <w:r>
        <w:rPr>
          <w:rFonts w:ascii="Palatino Linotype"/>
          <w:b/>
          <w:color w:val="231F20"/>
          <w:spacing w:val="-3"/>
        </w:rPr>
        <w:t>ion</w:t>
      </w:r>
      <w:r>
        <w:rPr>
          <w:rFonts w:ascii="Palatino Linotype"/>
          <w:b/>
          <w:color w:val="231F20"/>
          <w:spacing w:val="-16"/>
        </w:rPr>
        <w:t xml:space="preserve"> </w:t>
      </w:r>
      <w:r>
        <w:rPr>
          <w:rFonts w:ascii="Palatino Linotype"/>
          <w:b/>
          <w:color w:val="231F20"/>
          <w:spacing w:val="-3"/>
        </w:rPr>
        <w:t>of</w:t>
      </w:r>
      <w:r>
        <w:rPr>
          <w:rFonts w:ascii="Palatino Linotype"/>
          <w:b/>
          <w:color w:val="231F20"/>
          <w:spacing w:val="-17"/>
        </w:rPr>
        <w:t xml:space="preserve"> </w:t>
      </w:r>
      <w:r>
        <w:rPr>
          <w:rFonts w:ascii="Palatino Linotype"/>
          <w:b/>
          <w:color w:val="231F20"/>
        </w:rPr>
        <w:t>the</w:t>
      </w:r>
      <w:r>
        <w:rPr>
          <w:rFonts w:ascii="Palatino Linotype"/>
          <w:b/>
          <w:color w:val="231F20"/>
          <w:spacing w:val="-16"/>
        </w:rPr>
        <w:t xml:space="preserve"> </w:t>
      </w:r>
      <w:proofErr w:type="spellStart"/>
      <w:r>
        <w:rPr>
          <w:rFonts w:ascii="Palatino Linotype"/>
          <w:b/>
          <w:i/>
          <w:color w:val="231F20"/>
          <w:spacing w:val="-3"/>
        </w:rPr>
        <w:t>Palaea</w:t>
      </w:r>
      <w:proofErr w:type="spellEnd"/>
      <w:r>
        <w:rPr>
          <w:rFonts w:ascii="Palatino Linotype"/>
          <w:b/>
          <w:i/>
          <w:color w:val="231F20"/>
          <w:spacing w:val="-15"/>
        </w:rPr>
        <w:t xml:space="preserve"> </w:t>
      </w:r>
      <w:proofErr w:type="spellStart"/>
      <w:r>
        <w:rPr>
          <w:rFonts w:ascii="Palatino Linotype"/>
          <w:b/>
          <w:i/>
          <w:color w:val="231F20"/>
          <w:spacing w:val="-3"/>
        </w:rPr>
        <w:t>Histo</w:t>
      </w:r>
      <w:r>
        <w:rPr>
          <w:rFonts w:ascii="Palatino Linotype"/>
          <w:b/>
          <w:i/>
          <w:color w:val="231F20"/>
          <w:spacing w:val="-2"/>
        </w:rPr>
        <w:t>r</w:t>
      </w:r>
      <w:r>
        <w:rPr>
          <w:rFonts w:ascii="Palatino Linotype"/>
          <w:b/>
          <w:i/>
          <w:color w:val="231F20"/>
          <w:spacing w:val="-3"/>
        </w:rPr>
        <w:t>ica</w:t>
      </w:r>
      <w:proofErr w:type="spellEnd"/>
      <w:r>
        <w:rPr>
          <w:rFonts w:ascii="Palatino Linotype"/>
          <w:color w:val="231F20"/>
          <w:spacing w:val="-3"/>
        </w:rPr>
        <w:tab/>
      </w:r>
      <w:r>
        <w:rPr>
          <w:rFonts w:ascii="Palatino Linotype"/>
          <w:color w:val="231F20"/>
        </w:rPr>
        <w:t>21</w:t>
      </w:r>
    </w:p>
    <w:p w:rsidR="00606A18" w:rsidRDefault="0086097C" w:rsidP="0086097C">
      <w:pPr>
        <w:pStyle w:val="Tekstpodstawowy"/>
        <w:tabs>
          <w:tab w:val="left" w:pos="4954"/>
          <w:tab w:val="right" w:leader="dot" w:pos="7256"/>
        </w:tabs>
        <w:spacing w:line="260" w:lineRule="exact"/>
        <w:ind w:left="510"/>
      </w:pP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original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text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dating</w:t>
      </w:r>
      <w:r>
        <w:rPr>
          <w:color w:val="231F20"/>
          <w:spacing w:val="-2"/>
        </w:rPr>
        <w:tab/>
      </w:r>
      <w:r>
        <w:rPr>
          <w:color w:val="231F20"/>
        </w:rPr>
        <w:t>23</w:t>
      </w:r>
    </w:p>
    <w:p w:rsidR="00606A18" w:rsidRDefault="0086097C" w:rsidP="0086097C">
      <w:pPr>
        <w:pStyle w:val="Tekstpodstawowy"/>
        <w:tabs>
          <w:tab w:val="left" w:pos="4539"/>
          <w:tab w:val="right" w:leader="dot" w:pos="7256"/>
        </w:tabs>
        <w:spacing w:line="260" w:lineRule="exact"/>
        <w:ind w:left="510"/>
      </w:pPr>
      <w:r>
        <w:rPr>
          <w:color w:val="231F20"/>
          <w:spacing w:val="-2"/>
        </w:rPr>
        <w:t>Slavic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translations</w:t>
      </w:r>
      <w:r>
        <w:rPr>
          <w:color w:val="231F20"/>
          <w:spacing w:val="-3"/>
        </w:rPr>
        <w:tab/>
      </w:r>
      <w:r>
        <w:rPr>
          <w:color w:val="231F20"/>
        </w:rPr>
        <w:t>24</w:t>
      </w:r>
    </w:p>
    <w:p w:rsidR="00606A18" w:rsidRDefault="0086097C" w:rsidP="0086097C">
      <w:pPr>
        <w:pStyle w:val="Tekstpodstawowy"/>
        <w:tabs>
          <w:tab w:val="left" w:pos="4343"/>
          <w:tab w:val="right" w:leader="dot" w:pos="7256"/>
        </w:tabs>
        <w:spacing w:line="260" w:lineRule="exact"/>
        <w:ind w:left="510"/>
      </w:pP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contents</w:t>
      </w:r>
      <w:r>
        <w:rPr>
          <w:color w:val="231F20"/>
          <w:spacing w:val="-3"/>
        </w:rPr>
        <w:tab/>
      </w:r>
      <w:r>
        <w:rPr>
          <w:color w:val="231F20"/>
        </w:rPr>
        <w:t>26</w:t>
      </w:r>
    </w:p>
    <w:p w:rsidR="00606A18" w:rsidRDefault="0086097C" w:rsidP="0086097C">
      <w:pPr>
        <w:pStyle w:val="Tekstpodstawowy"/>
        <w:tabs>
          <w:tab w:val="left" w:pos="4596"/>
          <w:tab w:val="right" w:leader="dot" w:pos="7256"/>
        </w:tabs>
        <w:spacing w:line="278" w:lineRule="exact"/>
        <w:ind w:left="510"/>
      </w:pPr>
      <w:r>
        <w:rPr>
          <w:color w:val="231F20"/>
          <w:spacing w:val="-2"/>
        </w:rPr>
        <w:t>Research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perspectives</w:t>
      </w:r>
      <w:r>
        <w:rPr>
          <w:color w:val="231F20"/>
          <w:spacing w:val="-2"/>
        </w:rPr>
        <w:tab/>
      </w:r>
      <w:r>
        <w:rPr>
          <w:color w:val="231F20"/>
        </w:rPr>
        <w:t>29</w:t>
      </w:r>
    </w:p>
    <w:p w:rsidR="00606A18" w:rsidRDefault="0086097C" w:rsidP="0086097C">
      <w:pPr>
        <w:numPr>
          <w:ilvl w:val="0"/>
          <w:numId w:val="1"/>
        </w:numPr>
        <w:tabs>
          <w:tab w:val="left" w:pos="511"/>
          <w:tab w:val="left" w:pos="5472"/>
          <w:tab w:val="right" w:leader="dot" w:pos="7256"/>
        </w:tabs>
        <w:spacing w:before="223" w:line="278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231F20"/>
          <w:spacing w:val="4"/>
        </w:rPr>
        <w:t>C</w:t>
      </w:r>
      <w:r>
        <w:rPr>
          <w:rFonts w:ascii="Palatino Linotype"/>
          <w:b/>
          <w:color w:val="231F20"/>
          <w:spacing w:val="-3"/>
        </w:rPr>
        <w:t>o</w:t>
      </w:r>
      <w:r>
        <w:rPr>
          <w:rFonts w:ascii="Palatino Linotype"/>
          <w:b/>
          <w:color w:val="231F20"/>
          <w:spacing w:val="-4"/>
        </w:rPr>
        <w:t>p</w:t>
      </w:r>
      <w:r>
        <w:rPr>
          <w:rFonts w:ascii="Palatino Linotype"/>
          <w:b/>
          <w:color w:val="231F20"/>
          <w:spacing w:val="1"/>
        </w:rPr>
        <w:t>i</w:t>
      </w:r>
      <w:r>
        <w:rPr>
          <w:rFonts w:ascii="Palatino Linotype"/>
          <w:b/>
          <w:color w:val="231F20"/>
        </w:rPr>
        <w:t>es</w:t>
      </w:r>
      <w:r>
        <w:rPr>
          <w:rFonts w:ascii="Palatino Linotype"/>
          <w:b/>
          <w:color w:val="231F20"/>
          <w:spacing w:val="-13"/>
        </w:rPr>
        <w:t xml:space="preserve"> </w:t>
      </w:r>
      <w:r>
        <w:rPr>
          <w:rFonts w:ascii="Palatino Linotype"/>
          <w:b/>
          <w:color w:val="231F20"/>
          <w:spacing w:val="-4"/>
        </w:rPr>
        <w:t>o</w:t>
      </w:r>
      <w:r>
        <w:rPr>
          <w:rFonts w:ascii="Palatino Linotype"/>
          <w:b/>
          <w:color w:val="231F20"/>
        </w:rPr>
        <w:t>f</w:t>
      </w:r>
      <w:r>
        <w:rPr>
          <w:rFonts w:ascii="Palatino Linotype"/>
          <w:b/>
          <w:color w:val="231F20"/>
          <w:spacing w:val="-12"/>
        </w:rPr>
        <w:t xml:space="preserve"> </w:t>
      </w:r>
      <w:r>
        <w:rPr>
          <w:rFonts w:ascii="Palatino Linotype"/>
          <w:b/>
          <w:color w:val="231F20"/>
        </w:rPr>
        <w:t>the</w:t>
      </w:r>
      <w:r>
        <w:rPr>
          <w:rFonts w:ascii="Palatino Linotype"/>
          <w:b/>
          <w:color w:val="231F20"/>
          <w:spacing w:val="-12"/>
        </w:rPr>
        <w:t xml:space="preserve"> </w:t>
      </w:r>
      <w:r>
        <w:rPr>
          <w:rFonts w:ascii="Palatino Linotype"/>
          <w:b/>
          <w:color w:val="231F20"/>
          <w:spacing w:val="-3"/>
        </w:rPr>
        <w:t>P</w:t>
      </w:r>
      <w:r>
        <w:rPr>
          <w:rFonts w:ascii="Palatino Linotype"/>
          <w:b/>
          <w:color w:val="231F20"/>
        </w:rPr>
        <w:t>H</w:t>
      </w:r>
      <w:r>
        <w:rPr>
          <w:rFonts w:ascii="Palatino Linotype"/>
          <w:b/>
          <w:color w:val="231F20"/>
          <w:spacing w:val="-12"/>
        </w:rPr>
        <w:t xml:space="preserve"> </w:t>
      </w:r>
      <w:r>
        <w:rPr>
          <w:rFonts w:ascii="Palatino Linotype"/>
          <w:b/>
          <w:color w:val="231F20"/>
        </w:rPr>
        <w:t>II.</w:t>
      </w:r>
      <w:r>
        <w:rPr>
          <w:rFonts w:ascii="Palatino Linotype"/>
          <w:b/>
          <w:color w:val="231F20"/>
          <w:spacing w:val="-12"/>
        </w:rPr>
        <w:t xml:space="preserve"> </w:t>
      </w:r>
      <w:proofErr w:type="spellStart"/>
      <w:r>
        <w:rPr>
          <w:rFonts w:ascii="Palatino Linotype"/>
          <w:b/>
          <w:color w:val="231F20"/>
          <w:spacing w:val="-24"/>
        </w:rPr>
        <w:t>T</w:t>
      </w:r>
      <w:r>
        <w:rPr>
          <w:rFonts w:ascii="Palatino Linotype"/>
          <w:b/>
          <w:color w:val="231F20"/>
          <w:spacing w:val="-2"/>
        </w:rPr>
        <w:t>e</w:t>
      </w:r>
      <w:r>
        <w:rPr>
          <w:rFonts w:ascii="Palatino Linotype"/>
          <w:b/>
          <w:color w:val="231F20"/>
        </w:rPr>
        <w:t>x</w:t>
      </w:r>
      <w:r>
        <w:rPr>
          <w:rFonts w:ascii="Palatino Linotype"/>
          <w:b/>
          <w:color w:val="231F20"/>
          <w:spacing w:val="-4"/>
        </w:rPr>
        <w:t>t</w:t>
      </w:r>
      <w:r>
        <w:rPr>
          <w:rFonts w:ascii="Palatino Linotype"/>
          <w:b/>
          <w:color w:val="231F20"/>
          <w:spacing w:val="-2"/>
        </w:rPr>
        <w:t>o</w:t>
      </w:r>
      <w:r>
        <w:rPr>
          <w:rFonts w:ascii="Palatino Linotype"/>
          <w:b/>
          <w:color w:val="231F20"/>
          <w:spacing w:val="1"/>
        </w:rPr>
        <w:t>l</w:t>
      </w:r>
      <w:r>
        <w:rPr>
          <w:rFonts w:ascii="Palatino Linotype"/>
          <w:b/>
          <w:color w:val="231F20"/>
        </w:rPr>
        <w:t>o</w:t>
      </w:r>
      <w:r>
        <w:rPr>
          <w:rFonts w:ascii="Palatino Linotype"/>
          <w:b/>
          <w:color w:val="231F20"/>
          <w:spacing w:val="1"/>
        </w:rPr>
        <w:t>gi</w:t>
      </w:r>
      <w:r>
        <w:rPr>
          <w:rFonts w:ascii="Palatino Linotype"/>
          <w:b/>
          <w:color w:val="231F20"/>
          <w:spacing w:val="3"/>
        </w:rPr>
        <w:t>c</w:t>
      </w:r>
      <w:r>
        <w:rPr>
          <w:rFonts w:ascii="Palatino Linotype"/>
          <w:b/>
          <w:color w:val="231F20"/>
          <w:spacing w:val="1"/>
        </w:rPr>
        <w:t>a</w:t>
      </w:r>
      <w:r>
        <w:rPr>
          <w:rFonts w:ascii="Palatino Linotype"/>
          <w:b/>
          <w:color w:val="231F20"/>
        </w:rPr>
        <w:t>l</w:t>
      </w:r>
      <w:proofErr w:type="spellEnd"/>
      <w:r>
        <w:rPr>
          <w:rFonts w:ascii="Palatino Linotype"/>
          <w:b/>
          <w:color w:val="231F20"/>
          <w:spacing w:val="-12"/>
        </w:rPr>
        <w:t xml:space="preserve"> </w:t>
      </w:r>
      <w:r>
        <w:rPr>
          <w:rFonts w:ascii="Palatino Linotype"/>
          <w:b/>
          <w:color w:val="231F20"/>
        </w:rPr>
        <w:t>n</w:t>
      </w:r>
      <w:r>
        <w:rPr>
          <w:rFonts w:ascii="Palatino Linotype"/>
          <w:b/>
          <w:color w:val="231F20"/>
          <w:spacing w:val="-3"/>
        </w:rPr>
        <w:t>ot</w:t>
      </w:r>
      <w:r>
        <w:rPr>
          <w:rFonts w:ascii="Palatino Linotype"/>
          <w:b/>
          <w:color w:val="231F20"/>
        </w:rPr>
        <w:t>es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>31</w:t>
      </w:r>
    </w:p>
    <w:p w:rsidR="00606A18" w:rsidRDefault="0086097C" w:rsidP="0086097C">
      <w:pPr>
        <w:pStyle w:val="Tekstpodstawowy"/>
        <w:tabs>
          <w:tab w:val="left" w:pos="5587"/>
          <w:tab w:val="right" w:leader="dot" w:pos="7256"/>
        </w:tabs>
        <w:spacing w:line="278" w:lineRule="exact"/>
        <w:ind w:left="510"/>
      </w:pP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able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titles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chapters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II</w:t>
      </w:r>
      <w:r>
        <w:rPr>
          <w:color w:val="231F20"/>
        </w:rPr>
        <w:tab/>
      </w:r>
      <w:r>
        <w:rPr>
          <w:color w:val="231F20"/>
        </w:rPr>
        <w:t>37</w:t>
      </w:r>
    </w:p>
    <w:p w:rsidR="00606A18" w:rsidRDefault="0086097C" w:rsidP="0086097C">
      <w:pPr>
        <w:numPr>
          <w:ilvl w:val="0"/>
          <w:numId w:val="1"/>
        </w:numPr>
        <w:tabs>
          <w:tab w:val="left" w:pos="511"/>
          <w:tab w:val="left" w:pos="4504"/>
          <w:tab w:val="right" w:leader="dot" w:pos="7256"/>
        </w:tabs>
        <w:spacing w:before="223" w:line="278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231F20"/>
          <w:spacing w:val="-2"/>
        </w:rPr>
        <w:t>Edi</w:t>
      </w:r>
      <w:r>
        <w:rPr>
          <w:rFonts w:ascii="Palatino Linotype"/>
          <w:b/>
          <w:color w:val="231F20"/>
          <w:spacing w:val="-1"/>
        </w:rPr>
        <w:t>t</w:t>
      </w:r>
      <w:r>
        <w:rPr>
          <w:rFonts w:ascii="Palatino Linotype"/>
          <w:b/>
          <w:color w:val="231F20"/>
          <w:spacing w:val="-2"/>
        </w:rPr>
        <w:t>ion</w:t>
      </w:r>
      <w:r>
        <w:rPr>
          <w:rFonts w:ascii="Palatino Linotype"/>
          <w:b/>
          <w:color w:val="231F20"/>
          <w:spacing w:val="-10"/>
        </w:rPr>
        <w:t xml:space="preserve"> </w:t>
      </w:r>
      <w:r>
        <w:rPr>
          <w:rFonts w:ascii="Palatino Linotype"/>
          <w:b/>
          <w:color w:val="231F20"/>
          <w:spacing w:val="-3"/>
        </w:rPr>
        <w:t>of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</w:rPr>
        <w:t>the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  <w:spacing w:val="-1"/>
        </w:rPr>
        <w:t>t</w:t>
      </w:r>
      <w:r>
        <w:rPr>
          <w:rFonts w:ascii="Palatino Linotype"/>
          <w:b/>
          <w:color w:val="231F20"/>
          <w:spacing w:val="-2"/>
        </w:rPr>
        <w:t>e</w:t>
      </w:r>
      <w:r>
        <w:rPr>
          <w:rFonts w:ascii="Palatino Linotype"/>
          <w:b/>
          <w:color w:val="231F20"/>
          <w:spacing w:val="-1"/>
        </w:rPr>
        <w:t>xt</w:t>
      </w:r>
      <w:r>
        <w:rPr>
          <w:rFonts w:ascii="Palatino Linotype"/>
          <w:color w:val="231F20"/>
          <w:spacing w:val="-1"/>
        </w:rPr>
        <w:tab/>
      </w:r>
      <w:r>
        <w:rPr>
          <w:rFonts w:ascii="Palatino Linotype"/>
          <w:color w:val="231F20"/>
        </w:rPr>
        <w:t>49</w:t>
      </w:r>
    </w:p>
    <w:p w:rsidR="00606A18" w:rsidRDefault="0086097C" w:rsidP="0086097C">
      <w:pPr>
        <w:pStyle w:val="Tekstpodstawowy"/>
        <w:tabs>
          <w:tab w:val="left" w:pos="4608"/>
          <w:tab w:val="right" w:leader="dot" w:pos="7256"/>
        </w:tabs>
        <w:spacing w:line="260" w:lineRule="exact"/>
        <w:ind w:left="510"/>
      </w:pPr>
      <w:r>
        <w:rPr>
          <w:color w:val="231F20"/>
          <w:spacing w:val="-2"/>
        </w:rPr>
        <w:t>Criteria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edition</w:t>
      </w:r>
      <w:r>
        <w:rPr>
          <w:color w:val="231F20"/>
          <w:spacing w:val="-2"/>
        </w:rPr>
        <w:tab/>
      </w:r>
      <w:r>
        <w:rPr>
          <w:color w:val="231F20"/>
        </w:rPr>
        <w:t>49</w:t>
      </w:r>
    </w:p>
    <w:p w:rsidR="00606A18" w:rsidRDefault="0086097C" w:rsidP="0086097C">
      <w:pPr>
        <w:pStyle w:val="Tekstpodstawowy"/>
        <w:tabs>
          <w:tab w:val="left" w:pos="4723"/>
          <w:tab w:val="right" w:leader="dot" w:pos="7256"/>
        </w:tabs>
        <w:spacing w:line="278" w:lineRule="exact"/>
        <w:ind w:left="510"/>
      </w:pPr>
      <w:r>
        <w:rPr>
          <w:color w:val="231F20"/>
          <w:spacing w:val="-2"/>
        </w:rPr>
        <w:t>Principles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edition</w:t>
      </w:r>
      <w:r>
        <w:rPr>
          <w:color w:val="231F20"/>
          <w:spacing w:val="-2"/>
        </w:rPr>
        <w:tab/>
      </w:r>
      <w:r>
        <w:rPr>
          <w:color w:val="231F20"/>
        </w:rPr>
        <w:t>51</w:t>
      </w:r>
    </w:p>
    <w:p w:rsidR="00606A18" w:rsidRDefault="0086097C" w:rsidP="0086097C">
      <w:pPr>
        <w:numPr>
          <w:ilvl w:val="0"/>
          <w:numId w:val="1"/>
        </w:numPr>
        <w:tabs>
          <w:tab w:val="left" w:pos="343"/>
          <w:tab w:val="left" w:pos="4216"/>
          <w:tab w:val="right" w:leader="dot" w:pos="7256"/>
        </w:tabs>
        <w:spacing w:before="223"/>
        <w:ind w:left="342" w:hanging="229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231F20"/>
          <w:spacing w:val="-1"/>
        </w:rPr>
        <w:t>P</w:t>
      </w:r>
      <w:r>
        <w:rPr>
          <w:rFonts w:ascii="Palatino Linotype"/>
          <w:b/>
          <w:color w:val="231F20"/>
          <w:spacing w:val="-2"/>
        </w:rPr>
        <w:t>H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</w:rPr>
        <w:t>II.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</w:rPr>
        <w:t>The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  <w:spacing w:val="-1"/>
        </w:rPr>
        <w:t>t</w:t>
      </w:r>
      <w:r>
        <w:rPr>
          <w:rFonts w:ascii="Palatino Linotype"/>
          <w:b/>
          <w:color w:val="231F20"/>
          <w:spacing w:val="-2"/>
        </w:rPr>
        <w:t>e</w:t>
      </w:r>
      <w:r>
        <w:rPr>
          <w:rFonts w:ascii="Palatino Linotype"/>
          <w:b/>
          <w:color w:val="231F20"/>
          <w:spacing w:val="-1"/>
        </w:rPr>
        <w:t>xt</w:t>
      </w:r>
      <w:r>
        <w:rPr>
          <w:rFonts w:ascii="Palatino Linotype"/>
          <w:color w:val="231F20"/>
          <w:spacing w:val="-1"/>
        </w:rPr>
        <w:tab/>
      </w:r>
      <w:r>
        <w:rPr>
          <w:rFonts w:ascii="Palatino Linotype"/>
          <w:color w:val="231F20"/>
        </w:rPr>
        <w:t>59</w:t>
      </w:r>
    </w:p>
    <w:p w:rsidR="00606A18" w:rsidRDefault="0086097C" w:rsidP="0086097C">
      <w:pPr>
        <w:pStyle w:val="Tekstpodstawowy"/>
        <w:tabs>
          <w:tab w:val="left" w:pos="4861"/>
          <w:tab w:val="right" w:leader="dot" w:pos="7256"/>
        </w:tabs>
        <w:spacing w:before="263" w:line="278" w:lineRule="exact"/>
      </w:pP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ndex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references</w:t>
      </w:r>
      <w:r>
        <w:rPr>
          <w:color w:val="231F20"/>
          <w:spacing w:val="-2"/>
        </w:rPr>
        <w:tab/>
      </w:r>
      <w:r>
        <w:rPr>
          <w:color w:val="231F20"/>
        </w:rPr>
        <w:t>181</w:t>
      </w:r>
    </w:p>
    <w:p w:rsidR="00606A18" w:rsidRDefault="0086097C" w:rsidP="0086097C">
      <w:pPr>
        <w:pStyle w:val="Tekstpodstawowy"/>
        <w:tabs>
          <w:tab w:val="left" w:pos="4470"/>
          <w:tab w:val="right" w:leader="dot" w:pos="7256"/>
        </w:tabs>
        <w:spacing w:line="260" w:lineRule="exact"/>
      </w:pP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ndex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proper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names</w:t>
      </w:r>
      <w:r>
        <w:rPr>
          <w:color w:val="231F20"/>
          <w:spacing w:val="-2"/>
        </w:rPr>
        <w:tab/>
      </w:r>
      <w:r>
        <w:rPr>
          <w:color w:val="231F20"/>
        </w:rPr>
        <w:t>185</w:t>
      </w:r>
    </w:p>
    <w:p w:rsidR="00606A18" w:rsidRDefault="0086097C" w:rsidP="0086097C">
      <w:pPr>
        <w:pStyle w:val="Tekstpodstawowy"/>
        <w:tabs>
          <w:tab w:val="left" w:pos="4274"/>
          <w:tab w:val="right" w:leader="dot" w:pos="7256"/>
        </w:tabs>
        <w:spacing w:line="260" w:lineRule="exact"/>
      </w:pPr>
      <w:r>
        <w:rPr>
          <w:color w:val="231F20"/>
          <w:spacing w:val="-2"/>
        </w:rPr>
        <w:t>List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illustrations</w:t>
      </w:r>
      <w:r>
        <w:rPr>
          <w:color w:val="231F20"/>
          <w:spacing w:val="-2"/>
        </w:rPr>
        <w:tab/>
      </w:r>
      <w:r>
        <w:rPr>
          <w:color w:val="231F20"/>
        </w:rPr>
        <w:t>189</w:t>
      </w:r>
    </w:p>
    <w:p w:rsidR="00606A18" w:rsidRDefault="0086097C" w:rsidP="0086097C">
      <w:pPr>
        <w:pStyle w:val="Tekstpodstawowy"/>
        <w:tabs>
          <w:tab w:val="left" w:pos="3986"/>
          <w:tab w:val="right" w:leader="dot" w:pos="7256"/>
        </w:tabs>
        <w:spacing w:line="278" w:lineRule="exact"/>
      </w:pPr>
      <w:r>
        <w:rPr>
          <w:color w:val="231F20"/>
          <w:spacing w:val="-2"/>
        </w:rPr>
        <w:t>Illustrations</w:t>
      </w:r>
      <w:r>
        <w:rPr>
          <w:color w:val="231F20"/>
          <w:spacing w:val="-2"/>
        </w:rPr>
        <w:tab/>
      </w:r>
      <w:r>
        <w:rPr>
          <w:color w:val="231F20"/>
        </w:rPr>
        <w:t>191</w:t>
      </w:r>
    </w:p>
    <w:sectPr w:rsidR="00606A18">
      <w:type w:val="continuous"/>
      <w:pgSz w:w="8900" w:h="12980"/>
      <w:pgMar w:top="1200" w:right="7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4ABA"/>
    <w:multiLevelType w:val="hybridMultilevel"/>
    <w:tmpl w:val="F01CF2D2"/>
    <w:lvl w:ilvl="0" w:tplc="F170E7C2">
      <w:start w:val="1"/>
      <w:numFmt w:val="upperRoman"/>
      <w:lvlText w:val="%1."/>
      <w:lvlJc w:val="left"/>
      <w:pPr>
        <w:ind w:left="510" w:hanging="397"/>
        <w:jc w:val="left"/>
      </w:pPr>
      <w:rPr>
        <w:rFonts w:ascii="Palatino Linotype" w:eastAsia="Palatino Linotype" w:hAnsi="Palatino Linotype" w:hint="default"/>
        <w:b/>
        <w:bCs/>
        <w:color w:val="231F20"/>
        <w:w w:val="98"/>
        <w:sz w:val="22"/>
        <w:szCs w:val="22"/>
      </w:rPr>
    </w:lvl>
    <w:lvl w:ilvl="1" w:tplc="B220ECE4">
      <w:start w:val="1"/>
      <w:numFmt w:val="bullet"/>
      <w:lvlText w:val="•"/>
      <w:lvlJc w:val="left"/>
      <w:pPr>
        <w:ind w:left="1196" w:hanging="397"/>
      </w:pPr>
      <w:rPr>
        <w:rFonts w:hint="default"/>
      </w:rPr>
    </w:lvl>
    <w:lvl w:ilvl="2" w:tplc="8E1667E8">
      <w:start w:val="1"/>
      <w:numFmt w:val="bullet"/>
      <w:lvlText w:val="•"/>
      <w:lvlJc w:val="left"/>
      <w:pPr>
        <w:ind w:left="1882" w:hanging="397"/>
      </w:pPr>
      <w:rPr>
        <w:rFonts w:hint="default"/>
      </w:rPr>
    </w:lvl>
    <w:lvl w:ilvl="3" w:tplc="95788D38">
      <w:start w:val="1"/>
      <w:numFmt w:val="bullet"/>
      <w:lvlText w:val="•"/>
      <w:lvlJc w:val="left"/>
      <w:pPr>
        <w:ind w:left="2568" w:hanging="397"/>
      </w:pPr>
      <w:rPr>
        <w:rFonts w:hint="default"/>
      </w:rPr>
    </w:lvl>
    <w:lvl w:ilvl="4" w:tplc="40649756">
      <w:start w:val="1"/>
      <w:numFmt w:val="bullet"/>
      <w:lvlText w:val="•"/>
      <w:lvlJc w:val="left"/>
      <w:pPr>
        <w:ind w:left="3254" w:hanging="397"/>
      </w:pPr>
      <w:rPr>
        <w:rFonts w:hint="default"/>
      </w:rPr>
    </w:lvl>
    <w:lvl w:ilvl="5" w:tplc="4CCA3F7A">
      <w:start w:val="1"/>
      <w:numFmt w:val="bullet"/>
      <w:lvlText w:val="•"/>
      <w:lvlJc w:val="left"/>
      <w:pPr>
        <w:ind w:left="3940" w:hanging="397"/>
      </w:pPr>
      <w:rPr>
        <w:rFonts w:hint="default"/>
      </w:rPr>
    </w:lvl>
    <w:lvl w:ilvl="6" w:tplc="A242436C">
      <w:start w:val="1"/>
      <w:numFmt w:val="bullet"/>
      <w:lvlText w:val="•"/>
      <w:lvlJc w:val="left"/>
      <w:pPr>
        <w:ind w:left="4626" w:hanging="397"/>
      </w:pPr>
      <w:rPr>
        <w:rFonts w:hint="default"/>
      </w:rPr>
    </w:lvl>
    <w:lvl w:ilvl="7" w:tplc="EF90FD74">
      <w:start w:val="1"/>
      <w:numFmt w:val="bullet"/>
      <w:lvlText w:val="•"/>
      <w:lvlJc w:val="left"/>
      <w:pPr>
        <w:ind w:left="5312" w:hanging="397"/>
      </w:pPr>
      <w:rPr>
        <w:rFonts w:hint="default"/>
      </w:rPr>
    </w:lvl>
    <w:lvl w:ilvl="8" w:tplc="05A86BAC">
      <w:start w:val="1"/>
      <w:numFmt w:val="bullet"/>
      <w:lvlText w:val="•"/>
      <w:lvlJc w:val="left"/>
      <w:pPr>
        <w:ind w:left="5998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6A18"/>
    <w:rsid w:val="00606A18"/>
    <w:rsid w:val="008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rFonts w:ascii="Palatino Linotype" w:eastAsia="Palatino Linotype" w:hAnsi="Palatino Linotyp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4F21E972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2016-11-02T12:06:00Z</dcterms:created>
  <dcterms:modified xsi:type="dcterms:W3CDTF">2016-11-02T11:11:00Z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</Properties>
</file>