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98" w:rsidRPr="00F60D66" w:rsidRDefault="00F60D66" w:rsidP="002778E7">
      <w:pPr>
        <w:pStyle w:val="Tekstpodstawowy"/>
        <w:rPr>
          <w:lang w:val="pl-PL"/>
        </w:rPr>
      </w:pPr>
      <w:r w:rsidRPr="00F60D66">
        <w:rPr>
          <w:color w:val="231F20"/>
          <w:lang w:val="pl-PL"/>
        </w:rPr>
        <w:t>Renata Dopierała, Katarzyna</w:t>
      </w:r>
      <w:r w:rsidRPr="00F60D66">
        <w:rPr>
          <w:color w:val="231F20"/>
          <w:spacing w:val="-4"/>
          <w:lang w:val="pl-PL"/>
        </w:rPr>
        <w:t xml:space="preserve"> </w:t>
      </w:r>
      <w:r w:rsidRPr="00F60D66">
        <w:rPr>
          <w:color w:val="231F20"/>
          <w:spacing w:val="-3"/>
          <w:lang w:val="pl-PL"/>
        </w:rPr>
        <w:t>Waniek</w:t>
      </w:r>
      <w:r w:rsidR="002778E7">
        <w:rPr>
          <w:color w:val="231F20"/>
          <w:spacing w:val="-3"/>
          <w:lang w:val="pl-PL"/>
        </w:rPr>
        <w:t xml:space="preserve">, </w:t>
      </w:r>
      <w:r w:rsidRPr="00F60D66">
        <w:rPr>
          <w:color w:val="231F20"/>
          <w:lang w:val="pl-PL"/>
        </w:rPr>
        <w:t>Wstęp</w:t>
      </w:r>
      <w:r w:rsidRPr="00F60D66">
        <w:rPr>
          <w:color w:val="231F20"/>
          <w:lang w:val="pl-PL"/>
        </w:rPr>
        <w:tab/>
      </w:r>
      <w:r w:rsidRPr="00F60D66">
        <w:rPr>
          <w:color w:val="231F20"/>
          <w:spacing w:val="-8"/>
          <w:lang w:val="pl-PL"/>
        </w:rPr>
        <w:t>11</w:t>
      </w:r>
    </w:p>
    <w:p w:rsidR="00621B98" w:rsidRPr="00F60D66" w:rsidRDefault="00F60D66">
      <w:pPr>
        <w:pStyle w:val="Tekstpodstawowy"/>
        <w:tabs>
          <w:tab w:val="right" w:leader="dot" w:pos="7190"/>
        </w:tabs>
        <w:spacing w:before="123"/>
        <w:rPr>
          <w:lang w:val="pl-PL"/>
        </w:rPr>
      </w:pPr>
      <w:r w:rsidRPr="00F60D66">
        <w:rPr>
          <w:color w:val="231F20"/>
          <w:lang w:val="pl-PL"/>
        </w:rPr>
        <w:t>Dyskusja</w:t>
      </w:r>
      <w:r w:rsidRPr="00F60D66">
        <w:rPr>
          <w:color w:val="231F20"/>
          <w:lang w:val="pl-PL"/>
        </w:rPr>
        <w:tab/>
        <w:t>17</w:t>
      </w:r>
    </w:p>
    <w:p w:rsidR="00621B98" w:rsidRPr="00F60D66" w:rsidRDefault="00F60D66">
      <w:pPr>
        <w:pStyle w:val="Tekstpodstawowy"/>
        <w:tabs>
          <w:tab w:val="right" w:leader="dot" w:pos="7190"/>
        </w:tabs>
        <w:spacing w:before="123"/>
        <w:rPr>
          <w:lang w:val="pl-PL"/>
        </w:rPr>
      </w:pPr>
      <w:r w:rsidRPr="00F60D66">
        <w:rPr>
          <w:color w:val="231F20"/>
          <w:lang w:val="pl-PL"/>
        </w:rPr>
        <w:t>Część I. Rama teoretyczna, metodologia i wymiary analityczne</w:t>
      </w:r>
      <w:r w:rsidRPr="00F60D66">
        <w:rPr>
          <w:color w:val="231F20"/>
          <w:lang w:val="pl-PL"/>
        </w:rPr>
        <w:tab/>
        <w:t>41</w:t>
      </w:r>
    </w:p>
    <w:p w:rsidR="00621B98" w:rsidRPr="00F60D66" w:rsidRDefault="00F60D66" w:rsidP="002778E7">
      <w:pPr>
        <w:pStyle w:val="Tekstpodstawowy"/>
        <w:spacing w:before="66"/>
        <w:ind w:left="387"/>
        <w:rPr>
          <w:rFonts w:cs="Times New Roman"/>
          <w:lang w:val="pl-PL"/>
        </w:rPr>
      </w:pPr>
      <w:r w:rsidRPr="00F60D66">
        <w:rPr>
          <w:color w:val="231F20"/>
          <w:lang w:val="pl-PL"/>
        </w:rPr>
        <w:t>Andrzej Piotrowski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Wprowadzenie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color w:val="231F20"/>
          <w:lang w:val="pl-PL"/>
        </w:rPr>
        <w:t>do projektu</w:t>
      </w:r>
      <w:r w:rsidRPr="00F60D66">
        <w:rPr>
          <w:color w:val="231F20"/>
          <w:spacing w:val="-2"/>
          <w:lang w:val="pl-PL"/>
        </w:rPr>
        <w:t xml:space="preserve"> </w:t>
      </w:r>
      <w:r w:rsidRPr="00F60D66">
        <w:rPr>
          <w:i/>
          <w:color w:val="231F20"/>
          <w:lang w:val="pl-PL"/>
        </w:rPr>
        <w:t>Biografia a tożsamość</w:t>
      </w:r>
      <w:r w:rsidRPr="00F60D66">
        <w:rPr>
          <w:i/>
          <w:color w:val="231F20"/>
          <w:spacing w:val="-1"/>
          <w:lang w:val="pl-PL"/>
        </w:rPr>
        <w:t xml:space="preserve"> narodowa</w:t>
      </w:r>
      <w:r w:rsidRPr="00F60D66">
        <w:rPr>
          <w:color w:val="231F20"/>
          <w:spacing w:val="-1"/>
          <w:lang w:val="pl-PL"/>
        </w:rPr>
        <w:tab/>
      </w:r>
      <w:r w:rsidRPr="00F60D66">
        <w:rPr>
          <w:color w:val="231F20"/>
          <w:lang w:val="pl-PL"/>
        </w:rPr>
        <w:t>43</w:t>
      </w:r>
    </w:p>
    <w:p w:rsidR="00621B98" w:rsidRPr="00F60D66" w:rsidRDefault="00F60D66" w:rsidP="002778E7">
      <w:pPr>
        <w:pStyle w:val="Tekstpodstawowy"/>
        <w:spacing w:before="66"/>
        <w:ind w:left="387"/>
        <w:rPr>
          <w:lang w:val="pl-PL"/>
        </w:rPr>
      </w:pPr>
      <w:r w:rsidRPr="00F60D66">
        <w:rPr>
          <w:color w:val="231F20"/>
          <w:lang w:val="pl-PL"/>
        </w:rPr>
        <w:t xml:space="preserve">Zbigniew </w:t>
      </w:r>
      <w:proofErr w:type="spellStart"/>
      <w:r w:rsidRPr="00F60D66">
        <w:rPr>
          <w:color w:val="231F20"/>
          <w:lang w:val="pl-PL"/>
        </w:rPr>
        <w:t>Bokszański</w:t>
      </w:r>
      <w:proofErr w:type="spellEnd"/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spacing w:val="-2"/>
          <w:lang w:val="pl-PL"/>
        </w:rPr>
        <w:t>Tożsamość</w:t>
      </w:r>
      <w:r w:rsidRPr="00F60D66">
        <w:rPr>
          <w:color w:val="231F20"/>
          <w:lang w:val="pl-PL"/>
        </w:rPr>
        <w:t xml:space="preserve"> narodowa: pojęcie i problematyka badawcza</w:t>
      </w:r>
      <w:r w:rsidRPr="00F60D66">
        <w:rPr>
          <w:color w:val="231F20"/>
          <w:lang w:val="pl-PL"/>
        </w:rPr>
        <w:tab/>
        <w:t>53</w:t>
      </w:r>
    </w:p>
    <w:p w:rsidR="00621B98" w:rsidRPr="00F60D66" w:rsidRDefault="00F60D66" w:rsidP="002778E7">
      <w:pPr>
        <w:pStyle w:val="Tekstpodstawowy"/>
        <w:spacing w:before="66"/>
        <w:ind w:left="387"/>
        <w:rPr>
          <w:lang w:val="pl-PL"/>
        </w:rPr>
      </w:pPr>
      <w:r w:rsidRPr="00F60D66">
        <w:rPr>
          <w:color w:val="231F20"/>
          <w:lang w:val="pl-PL"/>
        </w:rPr>
        <w:t>Kaja Kaźmierska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spacing w:val="-3"/>
          <w:lang w:val="pl-PL"/>
        </w:rPr>
        <w:t>Wywiad</w:t>
      </w:r>
      <w:r w:rsidRPr="00F60D66">
        <w:rPr>
          <w:color w:val="231F20"/>
          <w:lang w:val="pl-PL"/>
        </w:rPr>
        <w:t xml:space="preserve"> narracyjny – technika i pojęcia analityczne</w:t>
      </w:r>
      <w:r w:rsidRPr="00F60D66">
        <w:rPr>
          <w:color w:val="231F20"/>
          <w:lang w:val="pl-PL"/>
        </w:rPr>
        <w:tab/>
        <w:t>61</w:t>
      </w:r>
    </w:p>
    <w:p w:rsidR="00621B98" w:rsidRPr="00F60D66" w:rsidRDefault="00F60D66" w:rsidP="002778E7">
      <w:pPr>
        <w:pStyle w:val="Tekstpodstawowy"/>
        <w:spacing w:before="66"/>
        <w:ind w:left="387"/>
        <w:rPr>
          <w:lang w:val="pl-PL"/>
        </w:rPr>
      </w:pPr>
      <w:r w:rsidRPr="00F60D66">
        <w:rPr>
          <w:color w:val="231F20"/>
          <w:lang w:val="pl-PL"/>
        </w:rPr>
        <w:t>Marek Czyżewski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Generalne kierunki opracowania, wymiary analityczne</w:t>
      </w:r>
      <w:r w:rsidRPr="00F60D66">
        <w:rPr>
          <w:color w:val="231F20"/>
          <w:lang w:val="pl-PL"/>
        </w:rPr>
        <w:tab/>
        <w:t>73</w:t>
      </w:r>
    </w:p>
    <w:p w:rsidR="00621B98" w:rsidRPr="00F60D66" w:rsidRDefault="00F60D66">
      <w:pPr>
        <w:pStyle w:val="Tekstpodstawowy"/>
        <w:tabs>
          <w:tab w:val="right" w:leader="dot" w:pos="7190"/>
        </w:tabs>
        <w:spacing w:before="283"/>
        <w:rPr>
          <w:lang w:val="pl-PL"/>
        </w:rPr>
      </w:pPr>
      <w:r w:rsidRPr="00F60D66">
        <w:rPr>
          <w:color w:val="231F20"/>
          <w:lang w:val="pl-PL"/>
        </w:rPr>
        <w:t>Część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color w:val="231F20"/>
          <w:lang w:val="pl-PL"/>
        </w:rPr>
        <w:t>II.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color w:val="231F20"/>
          <w:lang w:val="pl-PL"/>
        </w:rPr>
        <w:t>Biografia a tożsamość narodowa</w:t>
      </w:r>
      <w:r w:rsidRPr="00F60D66">
        <w:rPr>
          <w:color w:val="231F20"/>
          <w:lang w:val="pl-PL"/>
        </w:rPr>
        <w:tab/>
        <w:t>81</w:t>
      </w:r>
    </w:p>
    <w:p w:rsidR="00621B98" w:rsidRPr="00F60D66" w:rsidRDefault="00F60D66" w:rsidP="002778E7">
      <w:pPr>
        <w:pStyle w:val="Tekstpodstawowy"/>
        <w:spacing w:before="66"/>
        <w:ind w:left="387"/>
        <w:rPr>
          <w:lang w:val="pl-PL"/>
        </w:rPr>
      </w:pPr>
      <w:r w:rsidRPr="00F60D66">
        <w:rPr>
          <w:color w:val="231F20"/>
          <w:lang w:val="pl-PL"/>
        </w:rPr>
        <w:t xml:space="preserve">Zbigniew </w:t>
      </w:r>
      <w:proofErr w:type="spellStart"/>
      <w:r w:rsidRPr="00F60D66">
        <w:rPr>
          <w:color w:val="231F20"/>
          <w:lang w:val="pl-PL"/>
        </w:rPr>
        <w:t>Bokszański</w:t>
      </w:r>
      <w:proofErr w:type="spellEnd"/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Obrazy innych etnicznych a tożsamość narodowa</w:t>
      </w:r>
      <w:r w:rsidRPr="00F60D66">
        <w:rPr>
          <w:color w:val="231F20"/>
          <w:lang w:val="pl-PL"/>
        </w:rPr>
        <w:tab/>
        <w:t>83</w:t>
      </w:r>
    </w:p>
    <w:p w:rsidR="00621B98" w:rsidRPr="00F60D66" w:rsidRDefault="00F60D66" w:rsidP="002778E7">
      <w:pPr>
        <w:pStyle w:val="Tekstpodstawowy"/>
        <w:spacing w:before="66"/>
        <w:ind w:left="387"/>
        <w:rPr>
          <w:rFonts w:cs="Times New Roman"/>
          <w:lang w:val="pl-PL"/>
        </w:rPr>
      </w:pPr>
      <w:r w:rsidRPr="00F60D66">
        <w:rPr>
          <w:color w:val="231F20"/>
          <w:lang w:val="pl-PL"/>
        </w:rPr>
        <w:t xml:space="preserve">Zbigniew </w:t>
      </w:r>
      <w:proofErr w:type="spellStart"/>
      <w:r w:rsidRPr="00F60D66">
        <w:rPr>
          <w:color w:val="231F20"/>
          <w:lang w:val="pl-PL"/>
        </w:rPr>
        <w:t>Bokszański</w:t>
      </w:r>
      <w:proofErr w:type="spellEnd"/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Komentarz do artykułu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i/>
          <w:color w:val="231F20"/>
          <w:lang w:val="pl-PL"/>
        </w:rPr>
        <w:t xml:space="preserve">Obrazy innych etnicznych a tożsamość </w:t>
      </w:r>
      <w:r w:rsidRPr="00F60D66">
        <w:rPr>
          <w:i/>
          <w:color w:val="231F20"/>
          <w:spacing w:val="-1"/>
          <w:lang w:val="pl-PL"/>
        </w:rPr>
        <w:t>narodowa</w:t>
      </w:r>
      <w:r w:rsidRPr="00F60D66">
        <w:rPr>
          <w:color w:val="231F20"/>
          <w:spacing w:val="-1"/>
          <w:lang w:val="pl-PL"/>
        </w:rPr>
        <w:tab/>
      </w:r>
      <w:r w:rsidRPr="00F60D66">
        <w:rPr>
          <w:color w:val="231F20"/>
          <w:lang w:val="pl-PL"/>
        </w:rPr>
        <w:t>99</w:t>
      </w:r>
    </w:p>
    <w:p w:rsidR="00621B98" w:rsidRPr="00F60D66" w:rsidRDefault="00F60D66" w:rsidP="002778E7">
      <w:pPr>
        <w:pStyle w:val="Tekstpodstawowy"/>
        <w:spacing w:before="66"/>
        <w:ind w:left="387"/>
        <w:rPr>
          <w:lang w:val="pl-PL"/>
        </w:rPr>
      </w:pPr>
      <w:r w:rsidRPr="00F60D66">
        <w:rPr>
          <w:color w:val="231F20"/>
          <w:lang w:val="pl-PL"/>
        </w:rPr>
        <w:t xml:space="preserve">Alicja </w:t>
      </w:r>
      <w:proofErr w:type="spellStart"/>
      <w:r w:rsidRPr="00F60D66">
        <w:rPr>
          <w:color w:val="231F20"/>
          <w:lang w:val="pl-PL"/>
        </w:rPr>
        <w:t>Rokuszewska</w:t>
      </w:r>
      <w:proofErr w:type="spellEnd"/>
      <w:r w:rsidRPr="00F60D66">
        <w:rPr>
          <w:color w:val="231F20"/>
          <w:lang w:val="pl-PL"/>
        </w:rPr>
        <w:t>-Pawełek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Doświadczenia wojenne Polaków – analiza trajektorii wrześniowej</w:t>
      </w:r>
      <w:r w:rsidRPr="00F60D66">
        <w:rPr>
          <w:color w:val="231F20"/>
          <w:lang w:val="pl-PL"/>
        </w:rPr>
        <w:tab/>
        <w:t>101</w:t>
      </w:r>
    </w:p>
    <w:p w:rsidR="00621B98" w:rsidRPr="00F60D66" w:rsidRDefault="00F60D66" w:rsidP="002778E7">
      <w:pPr>
        <w:pStyle w:val="Tekstpodstawowy"/>
        <w:spacing w:before="66"/>
        <w:ind w:left="387"/>
        <w:rPr>
          <w:lang w:val="pl-PL"/>
        </w:rPr>
      </w:pPr>
      <w:r w:rsidRPr="00F60D66">
        <w:rPr>
          <w:color w:val="231F20"/>
          <w:lang w:val="pl-PL"/>
        </w:rPr>
        <w:t>Kaja Kaźmierska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Konstruowanie</w:t>
      </w:r>
      <w:r w:rsidRPr="00F60D66">
        <w:rPr>
          <w:color w:val="231F20"/>
          <w:spacing w:val="-3"/>
          <w:lang w:val="pl-PL"/>
        </w:rPr>
        <w:t xml:space="preserve"> </w:t>
      </w:r>
      <w:r w:rsidRPr="00F60D66">
        <w:rPr>
          <w:color w:val="231F20"/>
          <w:lang w:val="pl-PL"/>
        </w:rPr>
        <w:t>narracji</w:t>
      </w:r>
      <w:r w:rsidRPr="00F60D66">
        <w:rPr>
          <w:color w:val="231F20"/>
          <w:spacing w:val="-2"/>
          <w:lang w:val="pl-PL"/>
        </w:rPr>
        <w:t xml:space="preserve"> </w:t>
      </w:r>
      <w:r w:rsidRPr="00F60D66">
        <w:rPr>
          <w:color w:val="231F20"/>
          <w:lang w:val="pl-PL"/>
        </w:rPr>
        <w:t>o</w:t>
      </w:r>
      <w:r w:rsidRPr="00F60D66">
        <w:rPr>
          <w:color w:val="231F20"/>
          <w:spacing w:val="-2"/>
          <w:lang w:val="pl-PL"/>
        </w:rPr>
        <w:t xml:space="preserve"> </w:t>
      </w:r>
      <w:r w:rsidRPr="00F60D66">
        <w:rPr>
          <w:color w:val="231F20"/>
          <w:lang w:val="pl-PL"/>
        </w:rPr>
        <w:t>doświadczeniu</w:t>
      </w:r>
      <w:r w:rsidRPr="00F60D66">
        <w:rPr>
          <w:color w:val="231F20"/>
          <w:spacing w:val="-2"/>
          <w:lang w:val="pl-PL"/>
        </w:rPr>
        <w:t xml:space="preserve"> </w:t>
      </w:r>
      <w:r w:rsidRPr="00F60D66">
        <w:rPr>
          <w:color w:val="231F20"/>
          <w:lang w:val="pl-PL"/>
        </w:rPr>
        <w:t>wojennej</w:t>
      </w:r>
      <w:r w:rsidRPr="00F60D66">
        <w:rPr>
          <w:color w:val="231F20"/>
          <w:spacing w:val="-2"/>
          <w:lang w:val="pl-PL"/>
        </w:rPr>
        <w:t xml:space="preserve"> </w:t>
      </w:r>
      <w:r w:rsidRPr="00F60D66">
        <w:rPr>
          <w:color w:val="231F20"/>
          <w:lang w:val="pl-PL"/>
        </w:rPr>
        <w:t>biografii.</w:t>
      </w:r>
      <w:r w:rsidRPr="00F60D66">
        <w:rPr>
          <w:color w:val="231F20"/>
          <w:spacing w:val="-2"/>
          <w:lang w:val="pl-PL"/>
        </w:rPr>
        <w:t xml:space="preserve"> </w:t>
      </w:r>
      <w:r w:rsidRPr="00F60D66">
        <w:rPr>
          <w:color w:val="231F20"/>
          <w:lang w:val="pl-PL"/>
        </w:rPr>
        <w:t>Na</w:t>
      </w:r>
      <w:r w:rsidRPr="00F60D66">
        <w:rPr>
          <w:color w:val="231F20"/>
          <w:spacing w:val="-2"/>
          <w:lang w:val="pl-PL"/>
        </w:rPr>
        <w:t xml:space="preserve"> </w:t>
      </w:r>
      <w:r w:rsidRPr="00F60D66">
        <w:rPr>
          <w:color w:val="231F20"/>
          <w:lang w:val="pl-PL"/>
        </w:rPr>
        <w:t>przykładzie</w:t>
      </w:r>
      <w:r>
        <w:rPr>
          <w:color w:val="231F20"/>
          <w:lang w:val="pl-PL"/>
        </w:rPr>
        <w:t xml:space="preserve"> </w:t>
      </w:r>
      <w:r w:rsidRPr="00F60D66">
        <w:rPr>
          <w:color w:val="231F20"/>
          <w:lang w:val="pl-PL"/>
        </w:rPr>
        <w:t>analizy narracji kresowych</w:t>
      </w:r>
      <w:r w:rsidRPr="00F60D66">
        <w:rPr>
          <w:color w:val="231F20"/>
          <w:lang w:val="pl-PL"/>
        </w:rPr>
        <w:tab/>
        <w:t>131</w:t>
      </w:r>
    </w:p>
    <w:p w:rsidR="00621B98" w:rsidRPr="00F60D66" w:rsidRDefault="00F60D66" w:rsidP="002778E7">
      <w:pPr>
        <w:pStyle w:val="Tekstpodstawowy"/>
        <w:spacing w:before="66"/>
        <w:ind w:left="387"/>
        <w:rPr>
          <w:rFonts w:cs="Times New Roman"/>
          <w:lang w:val="pl-PL"/>
        </w:rPr>
      </w:pPr>
      <w:r w:rsidRPr="00F60D66">
        <w:rPr>
          <w:color w:val="231F20"/>
          <w:lang w:val="pl-PL"/>
        </w:rPr>
        <w:t>Kaja Kaźmierska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Komentarz do artykułu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i/>
          <w:color w:val="231F20"/>
          <w:lang w:val="pl-PL"/>
        </w:rPr>
        <w:t>Konstruowanie narracji o doświadczeniu wojennej</w:t>
      </w:r>
      <w:r>
        <w:rPr>
          <w:i/>
          <w:color w:val="231F20"/>
          <w:lang w:val="pl-PL"/>
        </w:rPr>
        <w:t xml:space="preserve"> </w:t>
      </w:r>
      <w:r w:rsidRPr="00F60D66">
        <w:rPr>
          <w:i/>
          <w:color w:val="231F20"/>
          <w:lang w:val="pl-PL"/>
        </w:rPr>
        <w:t>biografii.</w:t>
      </w:r>
      <w:r w:rsidRPr="00F60D66">
        <w:rPr>
          <w:i/>
          <w:color w:val="231F20"/>
          <w:spacing w:val="-1"/>
          <w:lang w:val="pl-PL"/>
        </w:rPr>
        <w:t xml:space="preserve"> </w:t>
      </w:r>
      <w:r w:rsidRPr="00F60D66">
        <w:rPr>
          <w:i/>
          <w:color w:val="231F20"/>
          <w:lang w:val="pl-PL"/>
        </w:rPr>
        <w:t>Na przykładzie analizy</w:t>
      </w:r>
      <w:r w:rsidRPr="00F60D66">
        <w:rPr>
          <w:i/>
          <w:color w:val="231F20"/>
          <w:spacing w:val="-1"/>
          <w:lang w:val="pl-PL"/>
        </w:rPr>
        <w:t xml:space="preserve"> </w:t>
      </w:r>
      <w:r w:rsidRPr="00F60D66">
        <w:rPr>
          <w:i/>
          <w:color w:val="231F20"/>
          <w:lang w:val="pl-PL"/>
        </w:rPr>
        <w:t xml:space="preserve">narracji </w:t>
      </w:r>
      <w:r w:rsidRPr="00F60D66">
        <w:rPr>
          <w:i/>
          <w:color w:val="231F20"/>
          <w:spacing w:val="-1"/>
          <w:lang w:val="pl-PL"/>
        </w:rPr>
        <w:t>kresowych</w:t>
      </w:r>
      <w:r w:rsidRPr="00F60D66">
        <w:rPr>
          <w:color w:val="231F20"/>
          <w:spacing w:val="-1"/>
          <w:lang w:val="pl-PL"/>
        </w:rPr>
        <w:tab/>
      </w:r>
      <w:r w:rsidRPr="00F60D66">
        <w:rPr>
          <w:color w:val="231F20"/>
          <w:lang w:val="pl-PL"/>
        </w:rPr>
        <w:t>152</w:t>
      </w:r>
    </w:p>
    <w:p w:rsidR="00621B98" w:rsidRPr="00F60D66" w:rsidRDefault="00F60D66" w:rsidP="002778E7">
      <w:pPr>
        <w:pStyle w:val="Tekstpodstawowy"/>
        <w:spacing w:before="66"/>
        <w:ind w:left="387"/>
        <w:rPr>
          <w:lang w:val="pl-PL"/>
        </w:rPr>
      </w:pPr>
      <w:r w:rsidRPr="00F60D66">
        <w:rPr>
          <w:color w:val="231F20"/>
          <w:lang w:val="pl-PL"/>
        </w:rPr>
        <w:t>Kazimierz Kowalewicz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Narracje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color w:val="231F20"/>
          <w:lang w:val="pl-PL"/>
        </w:rPr>
        <w:t>autobiograficzne – zagrożenie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color w:val="231F20"/>
          <w:lang w:val="pl-PL"/>
        </w:rPr>
        <w:t>– zaradność</w:t>
      </w:r>
      <w:r w:rsidRPr="00F60D66">
        <w:rPr>
          <w:color w:val="231F20"/>
          <w:lang w:val="pl-PL"/>
        </w:rPr>
        <w:tab/>
        <w:t>155</w:t>
      </w:r>
    </w:p>
    <w:p w:rsidR="00621B98" w:rsidRPr="00F60D66" w:rsidRDefault="00F60D66" w:rsidP="002778E7">
      <w:pPr>
        <w:pStyle w:val="Tekstpodstawowy"/>
        <w:spacing w:before="66"/>
        <w:ind w:left="387"/>
        <w:rPr>
          <w:lang w:val="pl-PL"/>
        </w:rPr>
      </w:pPr>
      <w:r w:rsidRPr="00F60D66">
        <w:rPr>
          <w:color w:val="231F20"/>
          <w:lang w:val="pl-PL"/>
        </w:rPr>
        <w:t>Janina</w:t>
      </w:r>
      <w:r w:rsidRPr="00F60D66">
        <w:rPr>
          <w:color w:val="231F20"/>
          <w:spacing w:val="-4"/>
          <w:lang w:val="pl-PL"/>
        </w:rPr>
        <w:t xml:space="preserve"> </w:t>
      </w:r>
      <w:proofErr w:type="spellStart"/>
      <w:r w:rsidRPr="00F60D66">
        <w:rPr>
          <w:color w:val="231F20"/>
          <w:spacing w:val="-3"/>
          <w:lang w:val="pl-PL"/>
        </w:rPr>
        <w:t>Tobera</w:t>
      </w:r>
      <w:proofErr w:type="spellEnd"/>
      <w:r w:rsidR="002778E7">
        <w:rPr>
          <w:color w:val="231F20"/>
          <w:spacing w:val="-3"/>
          <w:lang w:val="pl-PL"/>
        </w:rPr>
        <w:t xml:space="preserve">, </w:t>
      </w:r>
      <w:r w:rsidRPr="00F60D66">
        <w:rPr>
          <w:color w:val="231F20"/>
          <w:lang w:val="pl-PL"/>
        </w:rPr>
        <w:t>Rodzina w polskich doświadczeniach wojennych. Sytuacje elementarne</w:t>
      </w:r>
      <w:r w:rsidRPr="00F60D66">
        <w:rPr>
          <w:color w:val="231F20"/>
          <w:lang w:val="pl-PL"/>
        </w:rPr>
        <w:tab/>
        <w:t>177</w:t>
      </w:r>
    </w:p>
    <w:p w:rsidR="00621B98" w:rsidRPr="00F60D66" w:rsidRDefault="00F60D66" w:rsidP="002778E7">
      <w:pPr>
        <w:pStyle w:val="Tekstpodstawowy"/>
        <w:spacing w:before="66"/>
        <w:ind w:left="387"/>
        <w:rPr>
          <w:lang w:val="pl-PL"/>
        </w:rPr>
      </w:pPr>
      <w:r w:rsidRPr="00F60D66">
        <w:rPr>
          <w:color w:val="231F20"/>
          <w:lang w:val="pl-PL"/>
        </w:rPr>
        <w:t>Mieczysław Marciniak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Pozytywne</w:t>
      </w:r>
      <w:r w:rsidRPr="00F60D66">
        <w:rPr>
          <w:color w:val="231F20"/>
          <w:spacing w:val="-4"/>
          <w:lang w:val="pl-PL"/>
        </w:rPr>
        <w:t xml:space="preserve"> </w:t>
      </w:r>
      <w:r w:rsidRPr="00F60D66">
        <w:rPr>
          <w:color w:val="231F20"/>
          <w:lang w:val="pl-PL"/>
        </w:rPr>
        <w:t>doświadczenia</w:t>
      </w:r>
      <w:r w:rsidRPr="00F60D66">
        <w:rPr>
          <w:color w:val="231F20"/>
          <w:spacing w:val="-4"/>
          <w:lang w:val="pl-PL"/>
        </w:rPr>
        <w:t xml:space="preserve"> </w:t>
      </w:r>
      <w:r w:rsidRPr="00F60D66">
        <w:rPr>
          <w:color w:val="231F20"/>
          <w:lang w:val="pl-PL"/>
        </w:rPr>
        <w:t>biograficzne</w:t>
      </w:r>
      <w:r w:rsidRPr="00F60D66">
        <w:rPr>
          <w:color w:val="231F20"/>
          <w:spacing w:val="-4"/>
          <w:lang w:val="pl-PL"/>
        </w:rPr>
        <w:t xml:space="preserve"> </w:t>
      </w:r>
      <w:r w:rsidRPr="00F60D66">
        <w:rPr>
          <w:color w:val="231F20"/>
          <w:lang w:val="pl-PL"/>
        </w:rPr>
        <w:t>w</w:t>
      </w:r>
      <w:r w:rsidRPr="00F60D66">
        <w:rPr>
          <w:color w:val="231F20"/>
          <w:spacing w:val="-4"/>
          <w:lang w:val="pl-PL"/>
        </w:rPr>
        <w:t xml:space="preserve"> </w:t>
      </w:r>
      <w:r w:rsidRPr="00F60D66">
        <w:rPr>
          <w:color w:val="231F20"/>
          <w:lang w:val="pl-PL"/>
        </w:rPr>
        <w:t>kontekście</w:t>
      </w:r>
      <w:r w:rsidRPr="00F60D66">
        <w:rPr>
          <w:color w:val="231F20"/>
          <w:spacing w:val="-4"/>
          <w:lang w:val="pl-PL"/>
        </w:rPr>
        <w:t xml:space="preserve"> </w:t>
      </w:r>
      <w:r w:rsidRPr="00F60D66">
        <w:rPr>
          <w:color w:val="231F20"/>
          <w:lang w:val="pl-PL"/>
        </w:rPr>
        <w:t>okupacji:</w:t>
      </w:r>
      <w:r>
        <w:rPr>
          <w:color w:val="231F20"/>
          <w:lang w:val="pl-PL"/>
        </w:rPr>
        <w:t xml:space="preserve"> </w:t>
      </w:r>
      <w:r w:rsidRPr="00F60D66">
        <w:rPr>
          <w:color w:val="231F20"/>
          <w:lang w:val="pl-PL"/>
        </w:rPr>
        <w:t>oportunizm i opór</w:t>
      </w:r>
      <w:r w:rsidRPr="00F60D66">
        <w:rPr>
          <w:color w:val="231F20"/>
          <w:lang w:val="pl-PL"/>
        </w:rPr>
        <w:tab/>
        <w:t>191</w:t>
      </w:r>
    </w:p>
    <w:p w:rsidR="00621B98" w:rsidRDefault="00F60D66" w:rsidP="002778E7">
      <w:pPr>
        <w:pStyle w:val="Tekstpodstawowy"/>
        <w:spacing w:before="66"/>
        <w:ind w:left="387"/>
        <w:rPr>
          <w:color w:val="231F20"/>
          <w:lang w:val="pl-PL"/>
        </w:rPr>
      </w:pPr>
      <w:r w:rsidRPr="00F60D66">
        <w:rPr>
          <w:color w:val="231F20"/>
          <w:lang w:val="pl-PL"/>
        </w:rPr>
        <w:t>Marek Czyżewski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Repatrianci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color w:val="231F20"/>
          <w:lang w:val="pl-PL"/>
        </w:rPr>
        <w:t>i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color w:val="231F20"/>
          <w:lang w:val="pl-PL"/>
        </w:rPr>
        <w:t>wypędzeni: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color w:val="231F20"/>
          <w:lang w:val="pl-PL"/>
        </w:rPr>
        <w:t>wzajemne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color w:val="231F20"/>
          <w:lang w:val="pl-PL"/>
        </w:rPr>
        <w:t>uprzedzenia w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color w:val="231F20"/>
          <w:lang w:val="pl-PL"/>
        </w:rPr>
        <w:t>relacjach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color w:val="231F20"/>
          <w:lang w:val="pl-PL"/>
        </w:rPr>
        <w:t>biograficznych</w:t>
      </w:r>
      <w:r w:rsidRPr="00F60D66">
        <w:rPr>
          <w:color w:val="231F20"/>
          <w:lang w:val="pl-PL"/>
        </w:rPr>
        <w:tab/>
        <w:t>219</w:t>
      </w:r>
    </w:p>
    <w:p w:rsidR="00621B98" w:rsidRPr="00F60D66" w:rsidRDefault="00F60D66" w:rsidP="002778E7">
      <w:pPr>
        <w:pStyle w:val="Tekstpodstawowy"/>
        <w:spacing w:before="227"/>
        <w:ind w:left="410"/>
        <w:rPr>
          <w:rFonts w:cs="Times New Roman"/>
          <w:lang w:val="pl-PL"/>
        </w:rPr>
      </w:pPr>
      <w:r w:rsidRPr="00F60D66">
        <w:rPr>
          <w:color w:val="231F20"/>
          <w:lang w:val="pl-PL"/>
        </w:rPr>
        <w:t>Marek Czyżewski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Komentarz do artykułu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i/>
          <w:color w:val="231F20"/>
          <w:lang w:val="pl-PL"/>
        </w:rPr>
        <w:t>Repatrianci i wypędzeni: wzajemne uprzedzenia</w:t>
      </w:r>
      <w:r>
        <w:rPr>
          <w:i/>
          <w:color w:val="231F20"/>
          <w:lang w:val="pl-PL"/>
        </w:rPr>
        <w:t xml:space="preserve"> </w:t>
      </w:r>
      <w:r w:rsidRPr="00F60D66">
        <w:rPr>
          <w:i/>
          <w:color w:val="231F20"/>
          <w:lang w:val="pl-PL"/>
        </w:rPr>
        <w:t>w</w:t>
      </w:r>
      <w:r w:rsidRPr="00F60D66">
        <w:rPr>
          <w:i/>
          <w:color w:val="231F20"/>
          <w:spacing w:val="-8"/>
          <w:lang w:val="pl-PL"/>
        </w:rPr>
        <w:t xml:space="preserve"> </w:t>
      </w:r>
      <w:r w:rsidRPr="00F60D66">
        <w:rPr>
          <w:i/>
          <w:color w:val="231F20"/>
          <w:spacing w:val="-1"/>
          <w:lang w:val="pl-PL"/>
        </w:rPr>
        <w:t>relacjach</w:t>
      </w:r>
      <w:r w:rsidRPr="00F60D66">
        <w:rPr>
          <w:i/>
          <w:color w:val="231F20"/>
          <w:spacing w:val="-8"/>
          <w:lang w:val="pl-PL"/>
        </w:rPr>
        <w:t xml:space="preserve"> </w:t>
      </w:r>
      <w:r w:rsidRPr="00F60D66">
        <w:rPr>
          <w:i/>
          <w:color w:val="231F20"/>
          <w:lang w:val="pl-PL"/>
        </w:rPr>
        <w:t>autobiograficznych</w:t>
      </w:r>
      <w:r w:rsidRPr="00F60D66">
        <w:rPr>
          <w:color w:val="231F20"/>
          <w:lang w:val="pl-PL"/>
        </w:rPr>
        <w:tab/>
        <w:t>236</w:t>
      </w:r>
    </w:p>
    <w:p w:rsidR="00621B98" w:rsidRPr="00F60D66" w:rsidRDefault="00F60D66" w:rsidP="002778E7">
      <w:pPr>
        <w:pStyle w:val="Tekstpodstawowy"/>
        <w:spacing w:before="66"/>
        <w:ind w:left="410"/>
        <w:rPr>
          <w:lang w:val="pl-PL"/>
        </w:rPr>
      </w:pPr>
      <w:r w:rsidRPr="00F60D66">
        <w:rPr>
          <w:color w:val="231F20"/>
          <w:lang w:val="pl-PL"/>
        </w:rPr>
        <w:t>Andrzej Piotrowski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Zakorzenienie w historii (teorii) – zakorzenienie w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rFonts w:cs="Times New Roman"/>
          <w:i/>
          <w:color w:val="231F20"/>
          <w:spacing w:val="-1"/>
          <w:lang w:val="pl-PL"/>
        </w:rPr>
        <w:t>milieu</w:t>
      </w:r>
      <w:r w:rsidRPr="00F60D66">
        <w:rPr>
          <w:color w:val="231F20"/>
          <w:spacing w:val="-1"/>
          <w:lang w:val="pl-PL"/>
        </w:rPr>
        <w:t>:</w:t>
      </w:r>
      <w:r w:rsidRPr="00F60D66">
        <w:rPr>
          <w:color w:val="231F20"/>
          <w:lang w:val="pl-PL"/>
        </w:rPr>
        <w:t xml:space="preserve"> analiza dwu</w:t>
      </w:r>
      <w:r>
        <w:rPr>
          <w:color w:val="231F20"/>
          <w:lang w:val="pl-PL"/>
        </w:rPr>
        <w:t xml:space="preserve"> </w:t>
      </w:r>
      <w:r w:rsidRPr="00F60D66">
        <w:rPr>
          <w:color w:val="231F20"/>
          <w:lang w:val="pl-PL"/>
        </w:rPr>
        <w:t>odmian narracji</w:t>
      </w:r>
      <w:r w:rsidRPr="00F60D66">
        <w:rPr>
          <w:color w:val="231F20"/>
          <w:lang w:val="pl-PL"/>
        </w:rPr>
        <w:tab/>
        <w:t>239</w:t>
      </w:r>
    </w:p>
    <w:p w:rsidR="00621B98" w:rsidRPr="00F60D66" w:rsidRDefault="00F60D66">
      <w:pPr>
        <w:pStyle w:val="Tekstpodstawowy"/>
        <w:tabs>
          <w:tab w:val="left" w:leader="dot" w:pos="6913"/>
        </w:tabs>
        <w:spacing w:before="283"/>
        <w:ind w:left="127"/>
        <w:rPr>
          <w:lang w:val="pl-PL"/>
        </w:rPr>
      </w:pPr>
      <w:r w:rsidRPr="00F60D66">
        <w:rPr>
          <w:color w:val="231F20"/>
          <w:lang w:val="pl-PL"/>
        </w:rPr>
        <w:t>Część</w:t>
      </w:r>
      <w:r w:rsidRPr="00F60D66">
        <w:rPr>
          <w:color w:val="231F20"/>
          <w:spacing w:val="-3"/>
          <w:lang w:val="pl-PL"/>
        </w:rPr>
        <w:t xml:space="preserve"> </w:t>
      </w:r>
      <w:r w:rsidRPr="00F60D66">
        <w:rPr>
          <w:color w:val="231F20"/>
          <w:lang w:val="pl-PL"/>
        </w:rPr>
        <w:t>III.</w:t>
      </w:r>
      <w:r w:rsidRPr="00F60D66">
        <w:rPr>
          <w:color w:val="231F20"/>
          <w:spacing w:val="-7"/>
          <w:lang w:val="pl-PL"/>
        </w:rPr>
        <w:t xml:space="preserve"> </w:t>
      </w:r>
      <w:r w:rsidRPr="00F60D66">
        <w:rPr>
          <w:color w:val="231F20"/>
          <w:spacing w:val="-3"/>
          <w:lang w:val="pl-PL"/>
        </w:rPr>
        <w:t xml:space="preserve">Wojna, </w:t>
      </w:r>
      <w:r w:rsidRPr="00F60D66">
        <w:rPr>
          <w:color w:val="231F20"/>
          <w:lang w:val="pl-PL"/>
        </w:rPr>
        <w:t>biografia</w:t>
      </w:r>
      <w:r w:rsidRPr="00F60D66">
        <w:rPr>
          <w:color w:val="231F20"/>
          <w:spacing w:val="-3"/>
          <w:lang w:val="pl-PL"/>
        </w:rPr>
        <w:t xml:space="preserve"> </w:t>
      </w:r>
      <w:r w:rsidRPr="00F60D66">
        <w:rPr>
          <w:color w:val="231F20"/>
          <w:lang w:val="pl-PL"/>
        </w:rPr>
        <w:t>i</w:t>
      </w:r>
      <w:r w:rsidRPr="00F60D66">
        <w:rPr>
          <w:color w:val="231F20"/>
          <w:spacing w:val="-3"/>
          <w:lang w:val="pl-PL"/>
        </w:rPr>
        <w:t xml:space="preserve"> </w:t>
      </w:r>
      <w:r w:rsidRPr="00F60D66">
        <w:rPr>
          <w:color w:val="231F20"/>
          <w:lang w:val="pl-PL"/>
        </w:rPr>
        <w:t>pamięć</w:t>
      </w:r>
      <w:r w:rsidRPr="00F60D66">
        <w:rPr>
          <w:color w:val="231F20"/>
          <w:lang w:val="pl-PL"/>
        </w:rPr>
        <w:tab/>
        <w:t>261</w:t>
      </w:r>
    </w:p>
    <w:p w:rsidR="00621B98" w:rsidRPr="00F60D66" w:rsidRDefault="00F60D66" w:rsidP="002778E7">
      <w:pPr>
        <w:pStyle w:val="Tekstpodstawowy"/>
        <w:spacing w:before="66"/>
        <w:ind w:left="410"/>
        <w:rPr>
          <w:lang w:val="pl-PL"/>
        </w:rPr>
      </w:pPr>
      <w:r w:rsidRPr="00F60D66">
        <w:rPr>
          <w:color w:val="231F20"/>
          <w:lang w:val="pl-PL"/>
        </w:rPr>
        <w:t xml:space="preserve">Alicja </w:t>
      </w:r>
      <w:proofErr w:type="spellStart"/>
      <w:r w:rsidRPr="00F60D66">
        <w:rPr>
          <w:color w:val="231F20"/>
          <w:lang w:val="pl-PL"/>
        </w:rPr>
        <w:t>Rokuszewska</w:t>
      </w:r>
      <w:proofErr w:type="spellEnd"/>
      <w:r w:rsidRPr="00F60D66">
        <w:rPr>
          <w:color w:val="231F20"/>
          <w:lang w:val="pl-PL"/>
        </w:rPr>
        <w:t>-Pawełek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Doświadczenia wojenne Polaków – analiza trajektorii okupacyjnych</w:t>
      </w:r>
      <w:r w:rsidRPr="00F60D66">
        <w:rPr>
          <w:color w:val="231F20"/>
          <w:lang w:val="pl-PL"/>
        </w:rPr>
        <w:tab/>
        <w:t>263</w:t>
      </w:r>
    </w:p>
    <w:p w:rsidR="00621B98" w:rsidRPr="00F60D66" w:rsidRDefault="00F60D66" w:rsidP="002778E7">
      <w:pPr>
        <w:pStyle w:val="Tekstpodstawowy"/>
        <w:spacing w:before="66"/>
        <w:ind w:left="410"/>
        <w:rPr>
          <w:lang w:val="pl-PL"/>
        </w:rPr>
      </w:pPr>
      <w:r w:rsidRPr="00F60D66">
        <w:rPr>
          <w:color w:val="231F20"/>
          <w:lang w:val="pl-PL"/>
        </w:rPr>
        <w:t>Kaja Kaźmierska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Dramatyzacja</w:t>
      </w:r>
      <w:r w:rsidRPr="00F60D66">
        <w:rPr>
          <w:color w:val="231F20"/>
          <w:spacing w:val="-2"/>
          <w:lang w:val="pl-PL"/>
        </w:rPr>
        <w:t xml:space="preserve"> </w:t>
      </w:r>
      <w:r w:rsidRPr="00F60D66">
        <w:rPr>
          <w:color w:val="231F20"/>
          <w:lang w:val="pl-PL"/>
        </w:rPr>
        <w:t>obrazu</w:t>
      </w:r>
      <w:r w:rsidRPr="00F60D66">
        <w:rPr>
          <w:color w:val="231F20"/>
          <w:spacing w:val="-2"/>
          <w:lang w:val="pl-PL"/>
        </w:rPr>
        <w:t xml:space="preserve"> </w:t>
      </w:r>
      <w:r w:rsidRPr="00F60D66">
        <w:rPr>
          <w:color w:val="231F20"/>
          <w:lang w:val="pl-PL"/>
        </w:rPr>
        <w:t>doświadczeń</w:t>
      </w:r>
      <w:r w:rsidRPr="00F60D66">
        <w:rPr>
          <w:color w:val="231F20"/>
          <w:spacing w:val="-2"/>
          <w:lang w:val="pl-PL"/>
        </w:rPr>
        <w:t xml:space="preserve"> </w:t>
      </w:r>
      <w:r w:rsidRPr="00F60D66">
        <w:rPr>
          <w:color w:val="231F20"/>
          <w:lang w:val="pl-PL"/>
        </w:rPr>
        <w:t>czasu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color w:val="231F20"/>
          <w:lang w:val="pl-PL"/>
        </w:rPr>
        <w:t>wojny</w:t>
      </w:r>
      <w:r w:rsidRPr="00F60D66">
        <w:rPr>
          <w:color w:val="231F20"/>
          <w:spacing w:val="-2"/>
          <w:lang w:val="pl-PL"/>
        </w:rPr>
        <w:t xml:space="preserve"> </w:t>
      </w:r>
      <w:r w:rsidRPr="00F60D66">
        <w:rPr>
          <w:color w:val="231F20"/>
          <w:lang w:val="pl-PL"/>
        </w:rPr>
        <w:t>w</w:t>
      </w:r>
      <w:r w:rsidRPr="00F60D66">
        <w:rPr>
          <w:color w:val="231F20"/>
          <w:spacing w:val="-2"/>
          <w:lang w:val="pl-PL"/>
        </w:rPr>
        <w:t xml:space="preserve"> </w:t>
      </w:r>
      <w:r w:rsidRPr="00F60D66">
        <w:rPr>
          <w:color w:val="231F20"/>
          <w:lang w:val="pl-PL"/>
        </w:rPr>
        <w:t>opowiadaniu</w:t>
      </w:r>
      <w:r w:rsidRPr="00F60D66">
        <w:rPr>
          <w:color w:val="231F20"/>
          <w:spacing w:val="-2"/>
          <w:lang w:val="pl-PL"/>
        </w:rPr>
        <w:t xml:space="preserve"> </w:t>
      </w:r>
      <w:r w:rsidRPr="00F60D66">
        <w:rPr>
          <w:color w:val="231F20"/>
          <w:lang w:val="pl-PL"/>
        </w:rPr>
        <w:t>biograficznym.</w:t>
      </w:r>
      <w:r w:rsidRPr="00F60D66">
        <w:rPr>
          <w:color w:val="231F20"/>
          <w:w w:val="99"/>
          <w:lang w:val="pl-PL"/>
        </w:rPr>
        <w:t xml:space="preserve"> </w:t>
      </w:r>
      <w:r w:rsidRPr="00F60D66">
        <w:rPr>
          <w:color w:val="231F20"/>
          <w:lang w:val="pl-PL"/>
        </w:rPr>
        <w:t>Analiza przypadku</w:t>
      </w:r>
      <w:r w:rsidRPr="00F60D66">
        <w:rPr>
          <w:color w:val="231F20"/>
          <w:lang w:val="pl-PL"/>
        </w:rPr>
        <w:tab/>
        <w:t>301</w:t>
      </w:r>
    </w:p>
    <w:p w:rsidR="00621B98" w:rsidRPr="00F60D66" w:rsidRDefault="00F60D66" w:rsidP="002778E7">
      <w:pPr>
        <w:pStyle w:val="Tekstpodstawowy"/>
        <w:spacing w:before="57"/>
        <w:ind w:left="410"/>
        <w:rPr>
          <w:lang w:val="pl-PL"/>
        </w:rPr>
      </w:pPr>
      <w:r w:rsidRPr="00F60D66">
        <w:rPr>
          <w:color w:val="231F20"/>
          <w:lang w:val="pl-PL"/>
        </w:rPr>
        <w:t>Kaja Kaźmierska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Biografia</w:t>
      </w:r>
      <w:r w:rsidRPr="00F60D66">
        <w:rPr>
          <w:color w:val="231F20"/>
          <w:spacing w:val="-3"/>
          <w:lang w:val="pl-PL"/>
        </w:rPr>
        <w:t xml:space="preserve"> </w:t>
      </w:r>
      <w:r w:rsidRPr="00F60D66">
        <w:rPr>
          <w:color w:val="231F20"/>
          <w:lang w:val="pl-PL"/>
        </w:rPr>
        <w:t>opowiadana,</w:t>
      </w:r>
      <w:r w:rsidRPr="00F60D66">
        <w:rPr>
          <w:color w:val="231F20"/>
          <w:spacing w:val="-3"/>
          <w:lang w:val="pl-PL"/>
        </w:rPr>
        <w:t xml:space="preserve"> </w:t>
      </w:r>
      <w:r w:rsidRPr="00F60D66">
        <w:rPr>
          <w:color w:val="231F20"/>
          <w:lang w:val="pl-PL"/>
        </w:rPr>
        <w:t>doświadczana</w:t>
      </w:r>
      <w:r w:rsidRPr="00F60D66">
        <w:rPr>
          <w:color w:val="231F20"/>
          <w:spacing w:val="-2"/>
          <w:lang w:val="pl-PL"/>
        </w:rPr>
        <w:t xml:space="preserve"> </w:t>
      </w:r>
      <w:r w:rsidRPr="00F60D66">
        <w:rPr>
          <w:color w:val="231F20"/>
          <w:lang w:val="pl-PL"/>
        </w:rPr>
        <w:t>i</w:t>
      </w:r>
      <w:r w:rsidRPr="00F60D66">
        <w:rPr>
          <w:color w:val="231F20"/>
          <w:spacing w:val="-3"/>
          <w:lang w:val="pl-PL"/>
        </w:rPr>
        <w:t xml:space="preserve"> </w:t>
      </w:r>
      <w:r w:rsidRPr="00F60D66">
        <w:rPr>
          <w:color w:val="231F20"/>
          <w:lang w:val="pl-PL"/>
        </w:rPr>
        <w:t>rekonstruowana</w:t>
      </w:r>
      <w:r w:rsidRPr="00F60D66">
        <w:rPr>
          <w:color w:val="231F20"/>
          <w:spacing w:val="-2"/>
          <w:lang w:val="pl-PL"/>
        </w:rPr>
        <w:t xml:space="preserve"> </w:t>
      </w:r>
      <w:r w:rsidRPr="00F60D66">
        <w:rPr>
          <w:color w:val="231F20"/>
          <w:lang w:val="pl-PL"/>
        </w:rPr>
        <w:t>w</w:t>
      </w:r>
      <w:r w:rsidRPr="00F60D66">
        <w:rPr>
          <w:color w:val="231F20"/>
          <w:spacing w:val="-3"/>
          <w:lang w:val="pl-PL"/>
        </w:rPr>
        <w:t xml:space="preserve"> </w:t>
      </w:r>
      <w:r w:rsidRPr="00F60D66">
        <w:rPr>
          <w:color w:val="231F20"/>
          <w:lang w:val="pl-PL"/>
        </w:rPr>
        <w:t>perspektywie</w:t>
      </w:r>
      <w:r>
        <w:rPr>
          <w:color w:val="231F20"/>
          <w:lang w:val="pl-PL"/>
        </w:rPr>
        <w:t xml:space="preserve"> </w:t>
      </w:r>
      <w:r w:rsidRPr="00F60D66">
        <w:rPr>
          <w:color w:val="231F20"/>
          <w:lang w:val="pl-PL"/>
        </w:rPr>
        <w:t>narracji o wojnie.</w:t>
      </w:r>
      <w:r w:rsidRPr="00F60D66">
        <w:rPr>
          <w:color w:val="231F20"/>
          <w:spacing w:val="-12"/>
          <w:lang w:val="pl-PL"/>
        </w:rPr>
        <w:t xml:space="preserve"> </w:t>
      </w:r>
      <w:r w:rsidRPr="00F60D66">
        <w:rPr>
          <w:color w:val="231F20"/>
          <w:lang w:val="pl-PL"/>
        </w:rPr>
        <w:t>Analiza przypadku</w:t>
      </w:r>
      <w:r w:rsidRPr="00F60D66">
        <w:rPr>
          <w:color w:val="231F20"/>
          <w:lang w:val="pl-PL"/>
        </w:rPr>
        <w:tab/>
        <w:t>321</w:t>
      </w:r>
    </w:p>
    <w:p w:rsidR="00621B98" w:rsidRPr="00F60D66" w:rsidRDefault="00F60D66" w:rsidP="002778E7">
      <w:pPr>
        <w:pStyle w:val="Tekstpodstawowy"/>
        <w:spacing w:before="66"/>
        <w:ind w:left="410"/>
        <w:rPr>
          <w:lang w:val="pl-PL"/>
        </w:rPr>
      </w:pPr>
      <w:r w:rsidRPr="00F60D66">
        <w:rPr>
          <w:color w:val="231F20"/>
          <w:lang w:val="pl-PL"/>
        </w:rPr>
        <w:t>Mieczysław Marciniak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Pasja i folklor pamięci</w:t>
      </w:r>
      <w:r w:rsidRPr="00F60D66">
        <w:rPr>
          <w:color w:val="231F20"/>
          <w:lang w:val="pl-PL"/>
        </w:rPr>
        <w:tab/>
        <w:t>341</w:t>
      </w:r>
    </w:p>
    <w:p w:rsidR="00621B98" w:rsidRPr="00F60D66" w:rsidRDefault="00F60D66" w:rsidP="002778E7">
      <w:pPr>
        <w:pStyle w:val="Tekstpodstawowy"/>
        <w:spacing w:before="66"/>
        <w:ind w:left="410"/>
        <w:rPr>
          <w:lang w:val="pl-PL"/>
        </w:rPr>
      </w:pPr>
      <w:r w:rsidRPr="00F60D66">
        <w:rPr>
          <w:color w:val="231F20"/>
          <w:lang w:val="pl-PL"/>
        </w:rPr>
        <w:t>Kazimierz Kowalewicz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Pamięć krążąca po</w:t>
      </w:r>
      <w:r w:rsidRPr="00F60D66">
        <w:rPr>
          <w:color w:val="231F20"/>
          <w:spacing w:val="-1"/>
          <w:lang w:val="pl-PL"/>
        </w:rPr>
        <w:t xml:space="preserve"> </w:t>
      </w:r>
      <w:r w:rsidRPr="00F60D66">
        <w:rPr>
          <w:i/>
          <w:color w:val="231F20"/>
          <w:lang w:val="pl-PL"/>
        </w:rPr>
        <w:t>milieu</w:t>
      </w:r>
      <w:r w:rsidRPr="00F60D66">
        <w:rPr>
          <w:i/>
          <w:color w:val="231F20"/>
          <w:spacing w:val="-1"/>
          <w:lang w:val="pl-PL"/>
        </w:rPr>
        <w:t xml:space="preserve"> </w:t>
      </w:r>
      <w:r w:rsidRPr="00F60D66">
        <w:rPr>
          <w:color w:val="231F20"/>
          <w:lang w:val="pl-PL"/>
        </w:rPr>
        <w:t>i odkrywająca sekret</w:t>
      </w:r>
      <w:r w:rsidRPr="00F60D66">
        <w:rPr>
          <w:color w:val="231F20"/>
          <w:lang w:val="pl-PL"/>
        </w:rPr>
        <w:tab/>
        <w:t>357</w:t>
      </w:r>
    </w:p>
    <w:p w:rsidR="00621B98" w:rsidRPr="00F60D66" w:rsidRDefault="00F60D66">
      <w:pPr>
        <w:pStyle w:val="Tekstpodstawowy"/>
        <w:tabs>
          <w:tab w:val="left" w:leader="dot" w:pos="6913"/>
        </w:tabs>
        <w:spacing w:before="283"/>
        <w:ind w:left="127"/>
        <w:rPr>
          <w:lang w:val="pl-PL"/>
        </w:rPr>
      </w:pPr>
      <w:r w:rsidRPr="00F60D66">
        <w:rPr>
          <w:color w:val="231F20"/>
          <w:lang w:val="pl-PL"/>
        </w:rPr>
        <w:t xml:space="preserve">Część </w:t>
      </w:r>
      <w:r w:rsidRPr="00F60D66">
        <w:rPr>
          <w:color w:val="231F20"/>
          <w:spacing w:val="-9"/>
          <w:lang w:val="pl-PL"/>
        </w:rPr>
        <w:t>IV.</w:t>
      </w:r>
      <w:r w:rsidRPr="00F60D66">
        <w:rPr>
          <w:color w:val="231F20"/>
          <w:spacing w:val="-4"/>
          <w:lang w:val="pl-PL"/>
        </w:rPr>
        <w:t xml:space="preserve"> Wojna</w:t>
      </w:r>
      <w:r w:rsidRPr="00F60D66">
        <w:rPr>
          <w:color w:val="231F20"/>
          <w:lang w:val="pl-PL"/>
        </w:rPr>
        <w:t xml:space="preserve"> w doświadczeniu niemieckim</w:t>
      </w:r>
      <w:r w:rsidRPr="00F60D66">
        <w:rPr>
          <w:color w:val="231F20"/>
          <w:lang w:val="pl-PL"/>
        </w:rPr>
        <w:tab/>
        <w:t>371</w:t>
      </w:r>
    </w:p>
    <w:p w:rsidR="00621B98" w:rsidRPr="00F60D66" w:rsidRDefault="00F60D66" w:rsidP="002778E7">
      <w:pPr>
        <w:pStyle w:val="Tekstpodstawowy"/>
        <w:spacing w:before="66"/>
        <w:ind w:left="410"/>
        <w:rPr>
          <w:lang w:val="pl-PL"/>
        </w:rPr>
      </w:pPr>
      <w:r w:rsidRPr="00F60D66">
        <w:rPr>
          <w:color w:val="231F20"/>
          <w:lang w:val="pl-PL"/>
        </w:rPr>
        <w:t>Marek Czyżewski,</w:t>
      </w:r>
      <w:r w:rsidRPr="00F60D66">
        <w:rPr>
          <w:color w:val="231F20"/>
          <w:spacing w:val="-12"/>
          <w:lang w:val="pl-PL"/>
        </w:rPr>
        <w:t xml:space="preserve"> </w:t>
      </w:r>
      <w:r w:rsidRPr="00F60D66">
        <w:rPr>
          <w:color w:val="231F20"/>
          <w:lang w:val="pl-PL"/>
        </w:rPr>
        <w:t xml:space="preserve">Alicja </w:t>
      </w:r>
      <w:proofErr w:type="spellStart"/>
      <w:r w:rsidRPr="00F60D66">
        <w:rPr>
          <w:color w:val="231F20"/>
          <w:lang w:val="pl-PL"/>
        </w:rPr>
        <w:t>Rokuszewska</w:t>
      </w:r>
      <w:proofErr w:type="spellEnd"/>
      <w:r w:rsidRPr="00F60D66">
        <w:rPr>
          <w:color w:val="231F20"/>
          <w:lang w:val="pl-PL"/>
        </w:rPr>
        <w:t>-Pawełek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Analiza</w:t>
      </w:r>
      <w:r w:rsidRPr="00F60D66">
        <w:rPr>
          <w:color w:val="231F20"/>
          <w:spacing w:val="-7"/>
          <w:lang w:val="pl-PL"/>
        </w:rPr>
        <w:t xml:space="preserve"> </w:t>
      </w:r>
      <w:r w:rsidRPr="00F60D66">
        <w:rPr>
          <w:color w:val="231F20"/>
          <w:lang w:val="pl-PL"/>
        </w:rPr>
        <w:t>autobiografii</w:t>
      </w:r>
      <w:r w:rsidRPr="00F60D66">
        <w:rPr>
          <w:color w:val="231F20"/>
          <w:spacing w:val="-7"/>
          <w:lang w:val="pl-PL"/>
        </w:rPr>
        <w:t xml:space="preserve"> </w:t>
      </w:r>
      <w:r w:rsidRPr="00F60D66">
        <w:rPr>
          <w:color w:val="231F20"/>
          <w:lang w:val="pl-PL"/>
        </w:rPr>
        <w:t>Rudolfa</w:t>
      </w:r>
      <w:r w:rsidRPr="00F60D66">
        <w:rPr>
          <w:color w:val="231F20"/>
          <w:spacing w:val="-7"/>
          <w:lang w:val="pl-PL"/>
        </w:rPr>
        <w:t xml:space="preserve"> </w:t>
      </w:r>
      <w:proofErr w:type="spellStart"/>
      <w:r w:rsidRPr="00F60D66">
        <w:rPr>
          <w:color w:val="231F20"/>
          <w:lang w:val="pl-PL"/>
        </w:rPr>
        <w:t>Hössa</w:t>
      </w:r>
      <w:proofErr w:type="spellEnd"/>
      <w:r w:rsidRPr="00F60D66">
        <w:rPr>
          <w:color w:val="231F20"/>
          <w:lang w:val="pl-PL"/>
        </w:rPr>
        <w:tab/>
        <w:t>373</w:t>
      </w:r>
    </w:p>
    <w:p w:rsidR="00621B98" w:rsidRPr="00F60D66" w:rsidRDefault="00F60D66" w:rsidP="002778E7">
      <w:pPr>
        <w:pStyle w:val="Tekstpodstawowy"/>
        <w:spacing w:before="66"/>
        <w:ind w:left="410"/>
        <w:rPr>
          <w:rFonts w:cs="Times New Roman"/>
          <w:lang w:val="pl-PL"/>
        </w:rPr>
      </w:pPr>
      <w:r w:rsidRPr="00F60D66">
        <w:rPr>
          <w:color w:val="231F20"/>
          <w:lang w:val="pl-PL"/>
        </w:rPr>
        <w:lastRenderedPageBreak/>
        <w:t>Marek Czyżewski,</w:t>
      </w:r>
      <w:r w:rsidRPr="00F60D66">
        <w:rPr>
          <w:color w:val="231F20"/>
          <w:spacing w:val="-12"/>
          <w:lang w:val="pl-PL"/>
        </w:rPr>
        <w:t xml:space="preserve"> </w:t>
      </w:r>
      <w:r w:rsidRPr="00F60D66">
        <w:rPr>
          <w:color w:val="231F20"/>
          <w:lang w:val="pl-PL"/>
        </w:rPr>
        <w:t xml:space="preserve">Alicja </w:t>
      </w:r>
      <w:proofErr w:type="spellStart"/>
      <w:r w:rsidRPr="00F60D66">
        <w:rPr>
          <w:color w:val="231F20"/>
          <w:lang w:val="pl-PL"/>
        </w:rPr>
        <w:t>Rokuszewska</w:t>
      </w:r>
      <w:proofErr w:type="spellEnd"/>
      <w:r w:rsidRPr="00F60D66">
        <w:rPr>
          <w:color w:val="231F20"/>
          <w:lang w:val="pl-PL"/>
        </w:rPr>
        <w:t>-Pawełek</w:t>
      </w:r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Komentarz</w:t>
      </w:r>
      <w:r w:rsidRPr="00F60D66">
        <w:rPr>
          <w:color w:val="231F20"/>
          <w:spacing w:val="-4"/>
          <w:lang w:val="pl-PL"/>
        </w:rPr>
        <w:t xml:space="preserve"> </w:t>
      </w:r>
      <w:r w:rsidRPr="00F60D66">
        <w:rPr>
          <w:color w:val="231F20"/>
          <w:lang w:val="pl-PL"/>
        </w:rPr>
        <w:t>do</w:t>
      </w:r>
      <w:r w:rsidRPr="00F60D66">
        <w:rPr>
          <w:color w:val="231F20"/>
          <w:spacing w:val="-4"/>
          <w:lang w:val="pl-PL"/>
        </w:rPr>
        <w:t xml:space="preserve"> </w:t>
      </w:r>
      <w:r w:rsidRPr="00F60D66">
        <w:rPr>
          <w:color w:val="231F20"/>
          <w:lang w:val="pl-PL"/>
        </w:rPr>
        <w:t>artykułu</w:t>
      </w:r>
      <w:r w:rsidRPr="00F60D66">
        <w:rPr>
          <w:color w:val="231F20"/>
          <w:spacing w:val="-4"/>
          <w:lang w:val="pl-PL"/>
        </w:rPr>
        <w:t xml:space="preserve"> </w:t>
      </w:r>
      <w:r w:rsidRPr="00F60D66">
        <w:rPr>
          <w:i/>
          <w:color w:val="231F20"/>
          <w:lang w:val="pl-PL"/>
        </w:rPr>
        <w:t>Analiza</w:t>
      </w:r>
      <w:r w:rsidRPr="00F60D66">
        <w:rPr>
          <w:i/>
          <w:color w:val="231F20"/>
          <w:spacing w:val="-4"/>
          <w:lang w:val="pl-PL"/>
        </w:rPr>
        <w:t xml:space="preserve"> </w:t>
      </w:r>
      <w:r w:rsidRPr="00F60D66">
        <w:rPr>
          <w:i/>
          <w:color w:val="231F20"/>
          <w:lang w:val="pl-PL"/>
        </w:rPr>
        <w:t>autobiografii</w:t>
      </w:r>
      <w:r w:rsidRPr="00F60D66">
        <w:rPr>
          <w:i/>
          <w:color w:val="231F20"/>
          <w:spacing w:val="-3"/>
          <w:lang w:val="pl-PL"/>
        </w:rPr>
        <w:t xml:space="preserve"> </w:t>
      </w:r>
      <w:r w:rsidRPr="00F60D66">
        <w:rPr>
          <w:i/>
          <w:color w:val="231F20"/>
          <w:lang w:val="pl-PL"/>
        </w:rPr>
        <w:t>Rudolfa</w:t>
      </w:r>
      <w:r w:rsidRPr="00F60D66">
        <w:rPr>
          <w:i/>
          <w:color w:val="231F20"/>
          <w:spacing w:val="-4"/>
          <w:lang w:val="pl-PL"/>
        </w:rPr>
        <w:t xml:space="preserve"> </w:t>
      </w:r>
      <w:proofErr w:type="spellStart"/>
      <w:r w:rsidRPr="00F60D66">
        <w:rPr>
          <w:i/>
          <w:color w:val="231F20"/>
          <w:lang w:val="pl-PL"/>
        </w:rPr>
        <w:t>Hössa</w:t>
      </w:r>
      <w:proofErr w:type="spellEnd"/>
      <w:r w:rsidRPr="00F60D66">
        <w:rPr>
          <w:color w:val="231F20"/>
          <w:lang w:val="pl-PL"/>
        </w:rPr>
        <w:tab/>
        <w:t>446</w:t>
      </w:r>
    </w:p>
    <w:p w:rsidR="00621B98" w:rsidRPr="00F60D66" w:rsidRDefault="00F60D66" w:rsidP="002778E7">
      <w:pPr>
        <w:pStyle w:val="Tekstpodstawowy"/>
        <w:spacing w:before="66"/>
        <w:ind w:left="410"/>
        <w:rPr>
          <w:lang w:val="pl-PL"/>
        </w:rPr>
      </w:pPr>
      <w:r w:rsidRPr="00F60D66">
        <w:rPr>
          <w:color w:val="231F20"/>
          <w:lang w:val="pl-PL"/>
        </w:rPr>
        <w:t xml:space="preserve">Fritz </w:t>
      </w:r>
      <w:proofErr w:type="spellStart"/>
      <w:r w:rsidRPr="00F60D66">
        <w:rPr>
          <w:color w:val="231F20"/>
          <w:lang w:val="pl-PL"/>
        </w:rPr>
        <w:t>Schütze</w:t>
      </w:r>
      <w:proofErr w:type="spellEnd"/>
      <w:r w:rsidR="002778E7">
        <w:rPr>
          <w:color w:val="231F20"/>
          <w:lang w:val="pl-PL"/>
        </w:rPr>
        <w:t xml:space="preserve">, </w:t>
      </w:r>
      <w:r w:rsidRPr="00F60D66">
        <w:rPr>
          <w:color w:val="231F20"/>
          <w:lang w:val="pl-PL"/>
        </w:rPr>
        <w:t>Presja i wina: wojenne doświadczenia młodego żołnierza niemieckiego</w:t>
      </w:r>
      <w:r>
        <w:rPr>
          <w:color w:val="231F20"/>
          <w:lang w:val="pl-PL"/>
        </w:rPr>
        <w:t xml:space="preserve"> </w:t>
      </w:r>
      <w:r w:rsidRPr="00F60D66">
        <w:rPr>
          <w:color w:val="231F20"/>
          <w:lang w:val="pl-PL"/>
        </w:rPr>
        <w:t>i</w:t>
      </w:r>
      <w:r w:rsidRPr="00F60D66">
        <w:rPr>
          <w:color w:val="231F20"/>
          <w:spacing w:val="-7"/>
          <w:lang w:val="pl-PL"/>
        </w:rPr>
        <w:t xml:space="preserve"> </w:t>
      </w:r>
      <w:r w:rsidRPr="00F60D66">
        <w:rPr>
          <w:color w:val="231F20"/>
          <w:lang w:val="pl-PL"/>
        </w:rPr>
        <w:t>ich</w:t>
      </w:r>
      <w:r w:rsidRPr="00F60D66">
        <w:rPr>
          <w:color w:val="231F20"/>
          <w:spacing w:val="-7"/>
          <w:lang w:val="pl-PL"/>
        </w:rPr>
        <w:t xml:space="preserve"> </w:t>
      </w:r>
      <w:r w:rsidRPr="00F60D66">
        <w:rPr>
          <w:color w:val="231F20"/>
          <w:lang w:val="pl-PL"/>
        </w:rPr>
        <w:t>biograficzne</w:t>
      </w:r>
      <w:r w:rsidRPr="00F60D66">
        <w:rPr>
          <w:color w:val="231F20"/>
          <w:spacing w:val="-6"/>
          <w:lang w:val="pl-PL"/>
        </w:rPr>
        <w:t xml:space="preserve"> </w:t>
      </w:r>
      <w:r w:rsidRPr="00F60D66">
        <w:rPr>
          <w:color w:val="231F20"/>
          <w:lang w:val="pl-PL"/>
        </w:rPr>
        <w:t>implikacje</w:t>
      </w:r>
      <w:r w:rsidRPr="00F60D66">
        <w:rPr>
          <w:color w:val="231F20"/>
          <w:lang w:val="pl-PL"/>
        </w:rPr>
        <w:tab/>
        <w:t>449</w:t>
      </w:r>
    </w:p>
    <w:p w:rsidR="00621B98" w:rsidRPr="00F60D66" w:rsidRDefault="00F60D66">
      <w:pPr>
        <w:pStyle w:val="Tekstpodstawowy"/>
        <w:tabs>
          <w:tab w:val="left" w:leader="dot" w:pos="6913"/>
        </w:tabs>
        <w:spacing w:before="123"/>
        <w:ind w:left="127"/>
        <w:rPr>
          <w:lang w:val="pl-PL"/>
        </w:rPr>
      </w:pPr>
      <w:r w:rsidRPr="00F60D66">
        <w:rPr>
          <w:color w:val="231F20"/>
          <w:lang w:val="pl-PL"/>
        </w:rPr>
        <w:t>Postscriptum</w:t>
      </w:r>
      <w:r w:rsidRPr="00F60D66">
        <w:rPr>
          <w:color w:val="231F20"/>
          <w:lang w:val="pl-PL"/>
        </w:rPr>
        <w:tab/>
        <w:t>503</w:t>
      </w:r>
    </w:p>
    <w:p w:rsidR="00621B98" w:rsidRPr="00F60D66" w:rsidRDefault="00F60D66" w:rsidP="002778E7">
      <w:pPr>
        <w:pStyle w:val="Tekstpodstawowy"/>
        <w:spacing w:before="66"/>
        <w:ind w:left="410"/>
        <w:rPr>
          <w:lang w:val="pl-PL"/>
        </w:rPr>
      </w:pPr>
      <w:r w:rsidRPr="00F60D66">
        <w:rPr>
          <w:color w:val="231F20"/>
          <w:lang w:val="pl-PL"/>
        </w:rPr>
        <w:t>Katarzyna</w:t>
      </w:r>
      <w:r w:rsidRPr="00F60D66">
        <w:rPr>
          <w:color w:val="231F20"/>
          <w:spacing w:val="-4"/>
          <w:lang w:val="pl-PL"/>
        </w:rPr>
        <w:t xml:space="preserve"> </w:t>
      </w:r>
      <w:r w:rsidRPr="00F60D66">
        <w:rPr>
          <w:color w:val="231F20"/>
          <w:spacing w:val="-3"/>
          <w:lang w:val="pl-PL"/>
        </w:rPr>
        <w:t>Waniek</w:t>
      </w:r>
      <w:r w:rsidR="002778E7">
        <w:rPr>
          <w:color w:val="231F20"/>
          <w:spacing w:val="-3"/>
          <w:lang w:val="pl-PL"/>
        </w:rPr>
        <w:t xml:space="preserve">, </w:t>
      </w:r>
      <w:r w:rsidRPr="00F60D66">
        <w:rPr>
          <w:color w:val="231F20"/>
          <w:lang w:val="pl-PL"/>
        </w:rPr>
        <w:t xml:space="preserve">II wojna światowa w spotkaniach młodej Polki z wojennym i powojennym pokoleniem </w:t>
      </w:r>
      <w:r w:rsidRPr="00F60D66">
        <w:rPr>
          <w:color w:val="231F20"/>
          <w:spacing w:val="-2"/>
          <w:lang w:val="pl-PL"/>
        </w:rPr>
        <w:t>Niemców.</w:t>
      </w:r>
      <w:r w:rsidRPr="00F60D66">
        <w:rPr>
          <w:color w:val="231F20"/>
          <w:lang w:val="pl-PL"/>
        </w:rPr>
        <w:t xml:space="preserve"> Orientacja na podejmowanie perspektywy Innego</w:t>
      </w:r>
      <w:r>
        <w:rPr>
          <w:color w:val="231F20"/>
          <w:lang w:val="pl-PL"/>
        </w:rPr>
        <w:t xml:space="preserve"> </w:t>
      </w:r>
      <w:r w:rsidRPr="00F60D66">
        <w:rPr>
          <w:color w:val="231F20"/>
          <w:lang w:val="pl-PL"/>
        </w:rPr>
        <w:t>i praca pośrednicząca – przypadek Doroty</w:t>
      </w:r>
      <w:r w:rsidRPr="00F60D66">
        <w:rPr>
          <w:color w:val="231F20"/>
          <w:lang w:val="pl-PL"/>
        </w:rPr>
        <w:tab/>
        <w:t>505</w:t>
      </w:r>
    </w:p>
    <w:p w:rsidR="00621B98" w:rsidRPr="00F60D66" w:rsidRDefault="00F60D66" w:rsidP="002778E7">
      <w:pPr>
        <w:pStyle w:val="Tekstpodstawowy"/>
        <w:spacing w:before="66"/>
        <w:ind w:left="410"/>
        <w:rPr>
          <w:lang w:val="pl-PL"/>
        </w:rPr>
      </w:pPr>
      <w:r w:rsidRPr="00F60D66">
        <w:rPr>
          <w:color w:val="231F20"/>
          <w:lang w:val="pl-PL"/>
        </w:rPr>
        <w:t>Joanna</w:t>
      </w:r>
      <w:r w:rsidRPr="00F60D66">
        <w:rPr>
          <w:color w:val="231F20"/>
          <w:spacing w:val="-4"/>
          <w:lang w:val="pl-PL"/>
        </w:rPr>
        <w:t xml:space="preserve"> </w:t>
      </w:r>
      <w:r w:rsidRPr="00F60D66">
        <w:rPr>
          <w:color w:val="231F20"/>
          <w:spacing w:val="-2"/>
          <w:lang w:val="pl-PL"/>
        </w:rPr>
        <w:t>Wygnańska</w:t>
      </w:r>
      <w:r w:rsidR="002778E7">
        <w:rPr>
          <w:color w:val="231F20"/>
          <w:spacing w:val="-2"/>
          <w:lang w:val="pl-PL"/>
        </w:rPr>
        <w:t xml:space="preserve">, </w:t>
      </w:r>
      <w:r w:rsidRPr="00F60D66">
        <w:rPr>
          <w:color w:val="231F20"/>
          <w:lang w:val="pl-PL"/>
        </w:rPr>
        <w:t>Materiał</w:t>
      </w:r>
      <w:r w:rsidRPr="00F60D66">
        <w:rPr>
          <w:rFonts w:cs="Times New Roman"/>
          <w:color w:val="231F20"/>
          <w:spacing w:val="-2"/>
          <w:lang w:val="pl-PL"/>
        </w:rPr>
        <w:t xml:space="preserve"> </w:t>
      </w:r>
      <w:r w:rsidRPr="00F60D66">
        <w:rPr>
          <w:rFonts w:cs="Times New Roman"/>
          <w:color w:val="231F20"/>
          <w:lang w:val="pl-PL"/>
        </w:rPr>
        <w:t>badawczy</w:t>
      </w:r>
      <w:r w:rsidRPr="00F60D66">
        <w:rPr>
          <w:rFonts w:cs="Times New Roman"/>
          <w:color w:val="231F20"/>
          <w:spacing w:val="-2"/>
          <w:lang w:val="pl-PL"/>
        </w:rPr>
        <w:t xml:space="preserve"> </w:t>
      </w:r>
      <w:r w:rsidRPr="00F60D66">
        <w:rPr>
          <w:rFonts w:cs="Times New Roman"/>
          <w:color w:val="231F20"/>
          <w:lang w:val="pl-PL"/>
        </w:rPr>
        <w:t>z</w:t>
      </w:r>
      <w:r w:rsidRPr="00F60D66">
        <w:rPr>
          <w:rFonts w:cs="Times New Roman"/>
          <w:color w:val="231F20"/>
          <w:spacing w:val="-2"/>
          <w:lang w:val="pl-PL"/>
        </w:rPr>
        <w:t xml:space="preserve"> </w:t>
      </w:r>
      <w:r w:rsidRPr="00F60D66">
        <w:rPr>
          <w:rFonts w:cs="Times New Roman"/>
          <w:color w:val="231F20"/>
          <w:lang w:val="pl-PL"/>
        </w:rPr>
        <w:t>projektu</w:t>
      </w:r>
      <w:r w:rsidRPr="00F60D66">
        <w:rPr>
          <w:rFonts w:cs="Times New Roman"/>
          <w:color w:val="231F20"/>
          <w:spacing w:val="-2"/>
          <w:lang w:val="pl-PL"/>
        </w:rPr>
        <w:t xml:space="preserve"> </w:t>
      </w:r>
      <w:r w:rsidRPr="00F60D66">
        <w:rPr>
          <w:rFonts w:cs="Times New Roman"/>
          <w:i/>
          <w:color w:val="231F20"/>
          <w:lang w:val="pl-PL"/>
        </w:rPr>
        <w:t>Biografia</w:t>
      </w:r>
      <w:r w:rsidRPr="00F60D66">
        <w:rPr>
          <w:rFonts w:cs="Times New Roman"/>
          <w:i/>
          <w:color w:val="231F20"/>
          <w:spacing w:val="-2"/>
          <w:lang w:val="pl-PL"/>
        </w:rPr>
        <w:t xml:space="preserve"> </w:t>
      </w:r>
      <w:r w:rsidRPr="00F60D66">
        <w:rPr>
          <w:rFonts w:cs="Times New Roman"/>
          <w:i/>
          <w:color w:val="231F20"/>
          <w:lang w:val="pl-PL"/>
        </w:rPr>
        <w:t>a</w:t>
      </w:r>
      <w:r w:rsidRPr="00F60D66">
        <w:rPr>
          <w:rFonts w:cs="Times New Roman"/>
          <w:i/>
          <w:color w:val="231F20"/>
          <w:spacing w:val="-2"/>
          <w:lang w:val="pl-PL"/>
        </w:rPr>
        <w:t xml:space="preserve"> </w:t>
      </w:r>
      <w:r w:rsidRPr="00F60D66">
        <w:rPr>
          <w:rFonts w:cs="Times New Roman"/>
          <w:i/>
          <w:color w:val="231F20"/>
          <w:lang w:val="pl-PL"/>
        </w:rPr>
        <w:t>tożsamość</w:t>
      </w:r>
      <w:r w:rsidRPr="00F60D66">
        <w:rPr>
          <w:rFonts w:cs="Times New Roman"/>
          <w:i/>
          <w:color w:val="231F20"/>
          <w:spacing w:val="-1"/>
          <w:lang w:val="pl-PL"/>
        </w:rPr>
        <w:t xml:space="preserve"> narodowa</w:t>
      </w:r>
      <w:r w:rsidRPr="00F60D66">
        <w:rPr>
          <w:rFonts w:cs="Times New Roman"/>
          <w:i/>
          <w:color w:val="231F20"/>
          <w:spacing w:val="-2"/>
          <w:lang w:val="pl-PL"/>
        </w:rPr>
        <w:t xml:space="preserve"> </w:t>
      </w:r>
      <w:r w:rsidRPr="00F60D66">
        <w:rPr>
          <w:rFonts w:cs="Times New Roman"/>
          <w:color w:val="231F20"/>
          <w:lang w:val="pl-PL"/>
        </w:rPr>
        <w:t>(1992–1994)</w:t>
      </w:r>
      <w:r w:rsidRPr="00F60D66">
        <w:rPr>
          <w:rFonts w:cs="Times New Roman"/>
          <w:color w:val="231F20"/>
          <w:spacing w:val="-2"/>
          <w:lang w:val="pl-PL"/>
        </w:rPr>
        <w:t xml:space="preserve"> </w:t>
      </w:r>
      <w:r w:rsidRPr="00F60D66">
        <w:rPr>
          <w:rFonts w:cs="Times New Roman"/>
          <w:color w:val="231F20"/>
          <w:lang w:val="pl-PL"/>
        </w:rPr>
        <w:t>–</w:t>
      </w:r>
      <w:r>
        <w:rPr>
          <w:rFonts w:cs="Times New Roman"/>
          <w:color w:val="231F20"/>
          <w:lang w:val="pl-PL"/>
        </w:rPr>
        <w:t xml:space="preserve"> </w:t>
      </w:r>
      <w:r w:rsidRPr="00F60D66">
        <w:rPr>
          <w:color w:val="231F20"/>
          <w:lang w:val="pl-PL"/>
        </w:rPr>
        <w:t>o archiwizacji zbioru w ramach</w:t>
      </w:r>
      <w:r w:rsidRPr="00F60D66">
        <w:rPr>
          <w:color w:val="231F20"/>
          <w:spacing w:val="-12"/>
          <w:lang w:val="pl-PL"/>
        </w:rPr>
        <w:t xml:space="preserve"> </w:t>
      </w:r>
      <w:r w:rsidRPr="00F60D66">
        <w:rPr>
          <w:color w:val="231F20"/>
          <w:lang w:val="pl-PL"/>
        </w:rPr>
        <w:t xml:space="preserve">Archiwum Danych Jakościowych IFIS </w:t>
      </w:r>
      <w:r w:rsidRPr="00F60D66">
        <w:rPr>
          <w:color w:val="231F20"/>
          <w:spacing w:val="-7"/>
          <w:lang w:val="pl-PL"/>
        </w:rPr>
        <w:t>PAN</w:t>
      </w:r>
      <w:r w:rsidRPr="00F60D66">
        <w:rPr>
          <w:color w:val="231F20"/>
          <w:spacing w:val="-7"/>
          <w:lang w:val="pl-PL"/>
        </w:rPr>
        <w:tab/>
      </w:r>
      <w:r w:rsidRPr="00F60D66">
        <w:rPr>
          <w:color w:val="231F20"/>
          <w:lang w:val="pl-PL"/>
        </w:rPr>
        <w:t>519</w:t>
      </w:r>
    </w:p>
    <w:p w:rsidR="00621B98" w:rsidRPr="00F60D66" w:rsidRDefault="00F60D66">
      <w:pPr>
        <w:tabs>
          <w:tab w:val="left" w:leader="dot" w:pos="6913"/>
        </w:tabs>
        <w:spacing w:before="283"/>
        <w:ind w:left="12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60D66">
        <w:rPr>
          <w:rFonts w:ascii="Times New Roman" w:hAnsi="Times New Roman"/>
          <w:color w:val="231F20"/>
          <w:spacing w:val="-3"/>
          <w:sz w:val="20"/>
          <w:lang w:val="pl-PL"/>
        </w:rPr>
        <w:t>Wykaz</w:t>
      </w:r>
      <w:r w:rsidRPr="00F60D66">
        <w:rPr>
          <w:rFonts w:ascii="Times New Roman" w:hAnsi="Times New Roman"/>
          <w:color w:val="231F20"/>
          <w:spacing w:val="-2"/>
          <w:sz w:val="20"/>
          <w:lang w:val="pl-PL"/>
        </w:rPr>
        <w:t xml:space="preserve"> </w:t>
      </w:r>
      <w:r w:rsidRPr="00F60D66">
        <w:rPr>
          <w:rFonts w:ascii="Times New Roman" w:hAnsi="Times New Roman"/>
          <w:color w:val="231F20"/>
          <w:sz w:val="20"/>
          <w:lang w:val="pl-PL"/>
        </w:rPr>
        <w:t>publikacji</w:t>
      </w:r>
      <w:r w:rsidRPr="00F60D66">
        <w:rPr>
          <w:rFonts w:ascii="Times New Roman" w:hAnsi="Times New Roman"/>
          <w:color w:val="231F20"/>
          <w:spacing w:val="-2"/>
          <w:sz w:val="20"/>
          <w:lang w:val="pl-PL"/>
        </w:rPr>
        <w:t xml:space="preserve"> </w:t>
      </w:r>
      <w:r w:rsidRPr="00F60D66">
        <w:rPr>
          <w:rFonts w:ascii="Times New Roman" w:hAnsi="Times New Roman"/>
          <w:color w:val="231F20"/>
          <w:spacing w:val="-1"/>
          <w:sz w:val="20"/>
          <w:lang w:val="pl-PL"/>
        </w:rPr>
        <w:t>powstałych</w:t>
      </w:r>
      <w:r w:rsidRPr="00F60D66">
        <w:rPr>
          <w:rFonts w:ascii="Times New Roman" w:hAnsi="Times New Roman"/>
          <w:color w:val="231F20"/>
          <w:spacing w:val="-3"/>
          <w:sz w:val="20"/>
          <w:lang w:val="pl-PL"/>
        </w:rPr>
        <w:t xml:space="preserve"> </w:t>
      </w:r>
      <w:r w:rsidRPr="00F60D66">
        <w:rPr>
          <w:rFonts w:ascii="Times New Roman" w:hAnsi="Times New Roman"/>
          <w:color w:val="231F20"/>
          <w:sz w:val="20"/>
          <w:lang w:val="pl-PL"/>
        </w:rPr>
        <w:t>na</w:t>
      </w:r>
      <w:r w:rsidRPr="00F60D66">
        <w:rPr>
          <w:rFonts w:ascii="Times New Roman" w:hAnsi="Times New Roman"/>
          <w:color w:val="231F20"/>
          <w:spacing w:val="-1"/>
          <w:sz w:val="20"/>
          <w:lang w:val="pl-PL"/>
        </w:rPr>
        <w:t xml:space="preserve"> </w:t>
      </w:r>
      <w:r w:rsidRPr="00F60D66">
        <w:rPr>
          <w:rFonts w:ascii="Times New Roman" w:hAnsi="Times New Roman"/>
          <w:color w:val="231F20"/>
          <w:sz w:val="20"/>
          <w:lang w:val="pl-PL"/>
        </w:rPr>
        <w:t>bazie</w:t>
      </w:r>
      <w:r w:rsidRPr="00F60D66">
        <w:rPr>
          <w:rFonts w:ascii="Times New Roman" w:hAnsi="Times New Roman"/>
          <w:color w:val="231F20"/>
          <w:spacing w:val="-2"/>
          <w:sz w:val="20"/>
          <w:lang w:val="pl-PL"/>
        </w:rPr>
        <w:t xml:space="preserve"> </w:t>
      </w:r>
      <w:r w:rsidRPr="00F60D66">
        <w:rPr>
          <w:rFonts w:ascii="Times New Roman" w:hAnsi="Times New Roman"/>
          <w:color w:val="231F20"/>
          <w:sz w:val="20"/>
          <w:lang w:val="pl-PL"/>
        </w:rPr>
        <w:t>projektu</w:t>
      </w:r>
      <w:r w:rsidRPr="00F60D66">
        <w:rPr>
          <w:rFonts w:ascii="Times New Roman" w:hAnsi="Times New Roman"/>
          <w:color w:val="231F20"/>
          <w:spacing w:val="-3"/>
          <w:sz w:val="20"/>
          <w:lang w:val="pl-PL"/>
        </w:rPr>
        <w:t xml:space="preserve"> </w:t>
      </w:r>
      <w:r w:rsidRPr="00F60D66">
        <w:rPr>
          <w:rFonts w:ascii="Times New Roman" w:hAnsi="Times New Roman"/>
          <w:i/>
          <w:color w:val="231F20"/>
          <w:sz w:val="20"/>
          <w:lang w:val="pl-PL"/>
        </w:rPr>
        <w:t>Biografia</w:t>
      </w:r>
      <w:r w:rsidRPr="00F60D66">
        <w:rPr>
          <w:rFonts w:ascii="Times New Roman" w:hAnsi="Times New Roman"/>
          <w:i/>
          <w:color w:val="231F20"/>
          <w:spacing w:val="-1"/>
          <w:sz w:val="20"/>
          <w:lang w:val="pl-PL"/>
        </w:rPr>
        <w:t xml:space="preserve"> </w:t>
      </w:r>
      <w:r w:rsidRPr="00F60D66">
        <w:rPr>
          <w:rFonts w:ascii="Times New Roman" w:hAnsi="Times New Roman"/>
          <w:i/>
          <w:color w:val="231F20"/>
          <w:sz w:val="20"/>
          <w:lang w:val="pl-PL"/>
        </w:rPr>
        <w:t>a</w:t>
      </w:r>
      <w:r w:rsidRPr="00F60D66">
        <w:rPr>
          <w:rFonts w:ascii="Times New Roman" w:hAnsi="Times New Roman"/>
          <w:i/>
          <w:color w:val="231F20"/>
          <w:spacing w:val="-2"/>
          <w:sz w:val="20"/>
          <w:lang w:val="pl-PL"/>
        </w:rPr>
        <w:t xml:space="preserve"> </w:t>
      </w:r>
      <w:r w:rsidRPr="00F60D66">
        <w:rPr>
          <w:rFonts w:ascii="Times New Roman" w:hAnsi="Times New Roman"/>
          <w:i/>
          <w:color w:val="231F20"/>
          <w:sz w:val="20"/>
          <w:lang w:val="pl-PL"/>
        </w:rPr>
        <w:t>tożsamość</w:t>
      </w:r>
      <w:r w:rsidRPr="00F60D66">
        <w:rPr>
          <w:rFonts w:ascii="Times New Roman" w:hAnsi="Times New Roman"/>
          <w:i/>
          <w:color w:val="231F20"/>
          <w:spacing w:val="-2"/>
          <w:sz w:val="20"/>
          <w:lang w:val="pl-PL"/>
        </w:rPr>
        <w:t xml:space="preserve"> </w:t>
      </w:r>
      <w:r w:rsidRPr="00F60D66">
        <w:rPr>
          <w:rFonts w:ascii="Times New Roman" w:hAnsi="Times New Roman"/>
          <w:i/>
          <w:color w:val="231F20"/>
          <w:spacing w:val="-1"/>
          <w:sz w:val="20"/>
          <w:lang w:val="pl-PL"/>
        </w:rPr>
        <w:t>narodowa</w:t>
      </w:r>
      <w:r w:rsidRPr="00F60D66">
        <w:rPr>
          <w:rFonts w:ascii="Times New Roman" w:hAnsi="Times New Roman"/>
          <w:color w:val="231F20"/>
          <w:spacing w:val="-1"/>
          <w:sz w:val="20"/>
          <w:lang w:val="pl-PL"/>
        </w:rPr>
        <w:tab/>
      </w:r>
      <w:r w:rsidRPr="00F60D66">
        <w:rPr>
          <w:rFonts w:ascii="Times New Roman" w:hAnsi="Times New Roman"/>
          <w:color w:val="231F20"/>
          <w:sz w:val="20"/>
          <w:lang w:val="pl-PL"/>
        </w:rPr>
        <w:t>525</w:t>
      </w:r>
    </w:p>
    <w:p w:rsidR="00621B98" w:rsidRPr="00F60D66" w:rsidRDefault="00F60D66">
      <w:pPr>
        <w:pStyle w:val="Tekstpodstawowy"/>
        <w:tabs>
          <w:tab w:val="left" w:leader="dot" w:pos="6913"/>
        </w:tabs>
        <w:spacing w:before="123"/>
        <w:ind w:left="127"/>
        <w:rPr>
          <w:lang w:val="pl-PL"/>
        </w:rPr>
      </w:pPr>
      <w:r w:rsidRPr="00F60D66">
        <w:rPr>
          <w:color w:val="231F20"/>
          <w:lang w:val="pl-PL"/>
        </w:rPr>
        <w:t>Noty o autorach</w:t>
      </w:r>
      <w:r w:rsidRPr="00F60D66">
        <w:rPr>
          <w:color w:val="231F20"/>
          <w:lang w:val="pl-PL"/>
        </w:rPr>
        <w:tab/>
        <w:t>527</w:t>
      </w:r>
    </w:p>
    <w:p w:rsidR="00621B98" w:rsidRPr="00F60D66" w:rsidRDefault="00F60D66">
      <w:pPr>
        <w:pStyle w:val="Tekstpodstawowy"/>
        <w:tabs>
          <w:tab w:val="left" w:leader="dot" w:pos="6913"/>
        </w:tabs>
        <w:spacing w:before="123"/>
        <w:ind w:left="127"/>
        <w:rPr>
          <w:lang w:val="pl-PL"/>
        </w:rPr>
      </w:pPr>
      <w:r w:rsidRPr="00F60D66">
        <w:rPr>
          <w:color w:val="231F20"/>
          <w:lang w:val="pl-PL"/>
        </w:rPr>
        <w:t>Indeks nazwisk</w:t>
      </w:r>
      <w:bookmarkStart w:id="0" w:name="_GoBack"/>
      <w:bookmarkEnd w:id="0"/>
      <w:r w:rsidRPr="00F60D66">
        <w:rPr>
          <w:color w:val="231F20"/>
          <w:lang w:val="pl-PL"/>
        </w:rPr>
        <w:tab/>
        <w:t>531</w:t>
      </w:r>
    </w:p>
    <w:sectPr w:rsidR="00621B98" w:rsidRPr="00F60D66">
      <w:pgSz w:w="9360" w:h="13500"/>
      <w:pgMar w:top="1040" w:right="84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1B98"/>
    <w:rsid w:val="002778E7"/>
    <w:rsid w:val="00621B98"/>
    <w:rsid w:val="00F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3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66623103</Template>
  <TotalTime>6</TotalTime>
  <Pages>2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2016-08-22T15:13:00Z</dcterms:created>
  <dcterms:modified xsi:type="dcterms:W3CDTF">2016-10-14T08:25:00Z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2016-08-22T00:00:00Z</vt:filetime>
  </property>
</Properties>
</file>