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B9" w:rsidRPr="00074F18" w:rsidRDefault="00074F18" w:rsidP="00074F18">
      <w:pPr>
        <w:ind w:left="103"/>
        <w:rPr>
          <w:rFonts w:ascii="Arial" w:eastAsia="Times New Roman" w:hAnsi="Arial" w:cs="Arial"/>
          <w:lang w:val="pl-PL"/>
        </w:rPr>
      </w:pPr>
      <w:r w:rsidRPr="00074F18">
        <w:rPr>
          <w:rFonts w:ascii="Arial" w:hAnsi="Arial" w:cs="Arial"/>
          <w:b/>
          <w:lang w:val="pl-PL"/>
        </w:rPr>
        <w:t>Po</w:t>
      </w:r>
      <w:r w:rsidRPr="00074F18">
        <w:rPr>
          <w:rFonts w:ascii="Arial" w:hAnsi="Arial" w:cs="Arial"/>
          <w:b/>
          <w:lang w:val="pl-PL"/>
        </w:rPr>
        <w:t>dzięk</w:t>
      </w:r>
      <w:r w:rsidRPr="00074F18">
        <w:rPr>
          <w:rFonts w:ascii="Arial" w:hAnsi="Arial" w:cs="Arial"/>
          <w:b/>
          <w:lang w:val="pl-PL"/>
        </w:rPr>
        <w:t>ow</w:t>
      </w:r>
      <w:r w:rsidRPr="00074F18">
        <w:rPr>
          <w:rFonts w:ascii="Arial" w:hAnsi="Arial" w:cs="Arial"/>
          <w:b/>
          <w:lang w:val="pl-PL"/>
        </w:rPr>
        <w:t>ania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b/>
          <w:lang w:val="pl-PL"/>
        </w:rPr>
        <w:t>7</w:t>
      </w:r>
    </w:p>
    <w:p w:rsidR="00074F18" w:rsidRPr="00074F18" w:rsidRDefault="00074F18" w:rsidP="00074F18">
      <w:pPr>
        <w:ind w:left="103"/>
        <w:rPr>
          <w:rFonts w:ascii="Arial" w:hAnsi="Arial" w:cs="Arial"/>
          <w:b/>
          <w:lang w:val="pl-PL"/>
        </w:rPr>
      </w:pPr>
    </w:p>
    <w:p w:rsidR="00DF15B9" w:rsidRPr="00074F18" w:rsidRDefault="00074F18" w:rsidP="00074F18">
      <w:pPr>
        <w:ind w:left="103"/>
        <w:rPr>
          <w:rFonts w:ascii="Arial" w:eastAsia="Times New Roman" w:hAnsi="Arial" w:cs="Arial"/>
          <w:lang w:val="pl-PL"/>
        </w:rPr>
      </w:pPr>
      <w:r w:rsidRPr="00074F18">
        <w:rPr>
          <w:rFonts w:ascii="Arial" w:hAnsi="Arial" w:cs="Arial"/>
          <w:b/>
          <w:lang w:val="pl-PL"/>
        </w:rPr>
        <w:t>Wstęp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b/>
          <w:lang w:val="pl-PL"/>
        </w:rPr>
        <w:t>9</w:t>
      </w:r>
    </w:p>
    <w:p w:rsidR="00074F18" w:rsidRPr="00074F18" w:rsidRDefault="00074F18" w:rsidP="00074F18">
      <w:pPr>
        <w:ind w:left="103"/>
        <w:rPr>
          <w:rFonts w:ascii="Arial" w:hAnsi="Arial" w:cs="Arial"/>
          <w:b/>
          <w:lang w:val="pl-PL"/>
        </w:rPr>
      </w:pPr>
    </w:p>
    <w:p w:rsidR="00DF15B9" w:rsidRPr="00074F18" w:rsidRDefault="00074F18" w:rsidP="00074F18">
      <w:pPr>
        <w:ind w:left="103"/>
        <w:rPr>
          <w:rFonts w:ascii="Arial" w:eastAsia="Times New Roman" w:hAnsi="Arial" w:cs="Arial"/>
          <w:lang w:val="pl-PL"/>
        </w:rPr>
      </w:pPr>
      <w:r w:rsidRPr="00074F18">
        <w:rPr>
          <w:rFonts w:ascii="Arial" w:hAnsi="Arial" w:cs="Arial"/>
          <w:b/>
          <w:lang w:val="pl-PL"/>
        </w:rPr>
        <w:t>Rozdział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1.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Spektroskopia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elektronów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kon</w:t>
      </w:r>
      <w:r w:rsidRPr="00074F18">
        <w:rPr>
          <w:rFonts w:ascii="Arial" w:hAnsi="Arial" w:cs="Arial"/>
          <w:b/>
          <w:lang w:val="pl-PL"/>
        </w:rPr>
        <w:t>w</w:t>
      </w:r>
      <w:r w:rsidRPr="00074F18">
        <w:rPr>
          <w:rFonts w:ascii="Arial" w:hAnsi="Arial" w:cs="Arial"/>
          <w:b/>
          <w:lang w:val="pl-PL"/>
        </w:rPr>
        <w:t>ersji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wewnętrznej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b/>
          <w:lang w:val="pl-PL"/>
        </w:rPr>
        <w:t>15</w:t>
      </w:r>
    </w:p>
    <w:p w:rsidR="00DF15B9" w:rsidRPr="00074F18" w:rsidRDefault="00074F18" w:rsidP="00074F18">
      <w:pPr>
        <w:numPr>
          <w:ilvl w:val="1"/>
          <w:numId w:val="2"/>
        </w:numPr>
        <w:rPr>
          <w:rFonts w:ascii="Arial" w:eastAsia="Century" w:hAnsi="Arial" w:cs="Arial"/>
        </w:rPr>
      </w:pPr>
      <w:proofErr w:type="spellStart"/>
      <w:r w:rsidRPr="00074F18">
        <w:rPr>
          <w:rFonts w:ascii="Arial" w:hAnsi="Arial" w:cs="Arial"/>
        </w:rPr>
        <w:t>Zjawisk</w:t>
      </w:r>
      <w:r w:rsidRPr="00074F18">
        <w:rPr>
          <w:rFonts w:ascii="Arial" w:hAnsi="Arial" w:cs="Arial"/>
        </w:rPr>
        <w:t>o</w:t>
      </w:r>
      <w:proofErr w:type="spellEnd"/>
      <w:r w:rsidRPr="00074F18">
        <w:rPr>
          <w:rFonts w:ascii="Arial" w:hAnsi="Arial" w:cs="Arial"/>
        </w:rPr>
        <w:t xml:space="preserve"> </w:t>
      </w:r>
      <w:proofErr w:type="spellStart"/>
      <w:r w:rsidRPr="00074F18">
        <w:rPr>
          <w:rFonts w:ascii="Arial" w:hAnsi="Arial" w:cs="Arial"/>
        </w:rPr>
        <w:t>konwersji</w:t>
      </w:r>
      <w:proofErr w:type="spellEnd"/>
      <w:r w:rsidRPr="00074F18">
        <w:rPr>
          <w:rFonts w:ascii="Arial" w:hAnsi="Arial" w:cs="Arial"/>
        </w:rPr>
        <w:t xml:space="preserve"> </w:t>
      </w:r>
      <w:proofErr w:type="spellStart"/>
      <w:r w:rsidRPr="00074F18">
        <w:rPr>
          <w:rFonts w:ascii="Arial" w:hAnsi="Arial" w:cs="Arial"/>
        </w:rPr>
        <w:t>wewnętrznej</w:t>
      </w:r>
      <w:proofErr w:type="spellEnd"/>
      <w:r w:rsidRPr="00074F18">
        <w:rPr>
          <w:rFonts w:ascii="Arial" w:hAnsi="Arial" w:cs="Arial"/>
        </w:rPr>
        <w:tab/>
      </w:r>
      <w:r w:rsidRPr="00074F18">
        <w:rPr>
          <w:rFonts w:ascii="Arial" w:hAnsi="Arial" w:cs="Arial"/>
        </w:rPr>
        <w:t>15</w:t>
      </w:r>
    </w:p>
    <w:p w:rsidR="00DF15B9" w:rsidRPr="00074F18" w:rsidRDefault="00074F18" w:rsidP="00074F18">
      <w:pPr>
        <w:numPr>
          <w:ilvl w:val="1"/>
          <w:numId w:val="2"/>
        </w:numPr>
        <w:rPr>
          <w:rFonts w:ascii="Arial" w:eastAsia="Century" w:hAnsi="Arial" w:cs="Arial"/>
        </w:rPr>
      </w:pPr>
      <w:proofErr w:type="spellStart"/>
      <w:r w:rsidRPr="00074F18">
        <w:rPr>
          <w:rFonts w:ascii="Arial" w:hAnsi="Arial" w:cs="Arial"/>
        </w:rPr>
        <w:t>Spektrometria</w:t>
      </w:r>
      <w:proofErr w:type="spellEnd"/>
      <w:r w:rsidRPr="00074F18">
        <w:rPr>
          <w:rFonts w:ascii="Arial" w:hAnsi="Arial" w:cs="Arial"/>
        </w:rPr>
        <w:t xml:space="preserve"> </w:t>
      </w:r>
      <w:proofErr w:type="spellStart"/>
      <w:r w:rsidRPr="00074F18">
        <w:rPr>
          <w:rFonts w:ascii="Arial" w:hAnsi="Arial" w:cs="Arial"/>
        </w:rPr>
        <w:t>elektronów</w:t>
      </w:r>
      <w:proofErr w:type="spellEnd"/>
      <w:r w:rsidRPr="00074F18">
        <w:rPr>
          <w:rFonts w:ascii="Arial" w:hAnsi="Arial" w:cs="Arial"/>
        </w:rPr>
        <w:t xml:space="preserve"> </w:t>
      </w:r>
      <w:proofErr w:type="spellStart"/>
      <w:r w:rsidRPr="00074F18">
        <w:rPr>
          <w:rFonts w:ascii="Arial" w:hAnsi="Arial" w:cs="Arial"/>
        </w:rPr>
        <w:t>konwersji</w:t>
      </w:r>
      <w:proofErr w:type="spellEnd"/>
      <w:r w:rsidRPr="00074F18">
        <w:rPr>
          <w:rFonts w:ascii="Arial" w:hAnsi="Arial" w:cs="Arial"/>
        </w:rPr>
        <w:t xml:space="preserve"> </w:t>
      </w:r>
      <w:proofErr w:type="spellStart"/>
      <w:r w:rsidRPr="00074F18">
        <w:rPr>
          <w:rFonts w:ascii="Arial" w:hAnsi="Arial" w:cs="Arial"/>
        </w:rPr>
        <w:t>wewnętrznej</w:t>
      </w:r>
      <w:proofErr w:type="spellEnd"/>
      <w:r w:rsidRPr="00074F18">
        <w:rPr>
          <w:rFonts w:ascii="Arial" w:hAnsi="Arial" w:cs="Arial"/>
        </w:rPr>
        <w:tab/>
      </w:r>
      <w:r w:rsidRPr="00074F18">
        <w:rPr>
          <w:rFonts w:ascii="Arial" w:hAnsi="Arial" w:cs="Arial"/>
        </w:rPr>
        <w:t>20</w:t>
      </w:r>
    </w:p>
    <w:p w:rsidR="00DF15B9" w:rsidRPr="00074F18" w:rsidRDefault="00074F18" w:rsidP="00074F18">
      <w:pPr>
        <w:numPr>
          <w:ilvl w:val="1"/>
          <w:numId w:val="2"/>
        </w:numPr>
        <w:rPr>
          <w:rFonts w:ascii="Arial" w:eastAsia="Century" w:hAnsi="Arial" w:cs="Arial"/>
        </w:rPr>
      </w:pPr>
      <w:proofErr w:type="spellStart"/>
      <w:r w:rsidRPr="00074F18">
        <w:rPr>
          <w:rFonts w:ascii="Arial" w:hAnsi="Arial" w:cs="Arial"/>
        </w:rPr>
        <w:t>Przegląd</w:t>
      </w:r>
      <w:proofErr w:type="spellEnd"/>
      <w:r w:rsidRPr="00074F18">
        <w:rPr>
          <w:rFonts w:ascii="Arial" w:hAnsi="Arial" w:cs="Arial"/>
        </w:rPr>
        <w:t xml:space="preserve"> </w:t>
      </w:r>
      <w:proofErr w:type="spellStart"/>
      <w:r w:rsidRPr="00074F18">
        <w:rPr>
          <w:rFonts w:ascii="Arial" w:hAnsi="Arial" w:cs="Arial"/>
        </w:rPr>
        <w:t>spektrometrów</w:t>
      </w:r>
      <w:proofErr w:type="spellEnd"/>
      <w:r w:rsidRPr="00074F18">
        <w:rPr>
          <w:rFonts w:ascii="Arial" w:hAnsi="Arial" w:cs="Arial"/>
        </w:rPr>
        <w:tab/>
      </w:r>
      <w:r w:rsidRPr="00074F18">
        <w:rPr>
          <w:rFonts w:ascii="Arial" w:hAnsi="Arial" w:cs="Arial"/>
        </w:rPr>
        <w:t>26</w:t>
      </w:r>
    </w:p>
    <w:p w:rsidR="00DF15B9" w:rsidRPr="00074F18" w:rsidRDefault="00074F18" w:rsidP="00074F18">
      <w:pPr>
        <w:numPr>
          <w:ilvl w:val="1"/>
          <w:numId w:val="2"/>
        </w:numPr>
        <w:rPr>
          <w:rFonts w:ascii="Arial" w:eastAsia="Century" w:hAnsi="Arial" w:cs="Arial"/>
          <w:lang w:val="pl-PL"/>
        </w:rPr>
      </w:pPr>
      <w:r w:rsidRPr="00074F18">
        <w:rPr>
          <w:rFonts w:ascii="Arial" w:hAnsi="Arial" w:cs="Arial"/>
          <w:lang w:val="pl-PL"/>
        </w:rPr>
        <w:t>Spektrometry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skonstruowane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w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Uniwersytecie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Łódzkim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lang w:val="pl-PL"/>
        </w:rPr>
        <w:t>34</w:t>
      </w:r>
    </w:p>
    <w:p w:rsidR="00DF15B9" w:rsidRPr="00074F18" w:rsidRDefault="00074F18" w:rsidP="00074F18">
      <w:pPr>
        <w:numPr>
          <w:ilvl w:val="2"/>
          <w:numId w:val="2"/>
        </w:numPr>
        <w:ind w:hanging="698"/>
        <w:rPr>
          <w:rFonts w:ascii="Arial" w:eastAsia="Century" w:hAnsi="Arial" w:cs="Arial"/>
        </w:rPr>
      </w:pPr>
      <w:proofErr w:type="spellStart"/>
      <w:r w:rsidRPr="00074F18">
        <w:rPr>
          <w:rFonts w:ascii="Arial" w:eastAsia="Century" w:hAnsi="Arial" w:cs="Arial"/>
        </w:rPr>
        <w:t>Spektrometr</w:t>
      </w:r>
      <w:proofErr w:type="spellEnd"/>
      <w:r w:rsidRPr="00074F18">
        <w:rPr>
          <w:rFonts w:ascii="Arial" w:eastAsia="Century" w:hAnsi="Arial" w:cs="Arial"/>
        </w:rPr>
        <w:t xml:space="preserve"> </w:t>
      </w:r>
      <w:proofErr w:type="spellStart"/>
      <w:r w:rsidRPr="00074F18">
        <w:rPr>
          <w:rFonts w:ascii="Arial" w:eastAsia="Century" w:hAnsi="Arial" w:cs="Arial"/>
        </w:rPr>
        <w:t>wykorzystywany</w:t>
      </w:r>
      <w:proofErr w:type="spellEnd"/>
      <w:r w:rsidRPr="00074F18">
        <w:rPr>
          <w:rFonts w:ascii="Arial" w:eastAsia="Century" w:hAnsi="Arial" w:cs="Arial"/>
        </w:rPr>
        <w:t xml:space="preserve"> </w:t>
      </w:r>
      <w:r w:rsidRPr="00074F18">
        <w:rPr>
          <w:rFonts w:ascii="Arial" w:eastAsia="Century" w:hAnsi="Arial" w:cs="Arial"/>
        </w:rPr>
        <w:t>w</w:t>
      </w:r>
      <w:r w:rsidRPr="00074F18">
        <w:rPr>
          <w:rFonts w:ascii="Arial" w:eastAsia="Century" w:hAnsi="Arial" w:cs="Arial"/>
        </w:rPr>
        <w:t xml:space="preserve"> </w:t>
      </w:r>
      <w:proofErr w:type="spellStart"/>
      <w:r w:rsidRPr="00074F18">
        <w:rPr>
          <w:rFonts w:ascii="Arial" w:eastAsia="Century" w:hAnsi="Arial" w:cs="Arial"/>
        </w:rPr>
        <w:t>latach</w:t>
      </w:r>
      <w:proofErr w:type="spellEnd"/>
      <w:r w:rsidRPr="00074F18">
        <w:rPr>
          <w:rFonts w:ascii="Arial" w:eastAsia="Century" w:hAnsi="Arial" w:cs="Arial"/>
        </w:rPr>
        <w:t xml:space="preserve"> </w:t>
      </w:r>
      <w:r w:rsidRPr="00074F18">
        <w:rPr>
          <w:rFonts w:ascii="Arial" w:eastAsia="Century" w:hAnsi="Arial" w:cs="Arial"/>
        </w:rPr>
        <w:t>2005–2012</w:t>
      </w:r>
      <w:r w:rsidRPr="00074F18">
        <w:rPr>
          <w:rFonts w:ascii="Arial" w:eastAsia="Times New Roman" w:hAnsi="Arial" w:cs="Arial"/>
        </w:rPr>
        <w:tab/>
      </w:r>
      <w:r w:rsidRPr="00074F18">
        <w:rPr>
          <w:rFonts w:ascii="Arial" w:eastAsia="Century" w:hAnsi="Arial" w:cs="Arial"/>
        </w:rPr>
        <w:t>34</w:t>
      </w:r>
    </w:p>
    <w:p w:rsidR="00DF15B9" w:rsidRPr="00074F18" w:rsidRDefault="00074F18" w:rsidP="00074F18">
      <w:pPr>
        <w:numPr>
          <w:ilvl w:val="2"/>
          <w:numId w:val="2"/>
        </w:numPr>
        <w:ind w:hanging="698"/>
        <w:rPr>
          <w:rFonts w:ascii="Arial" w:eastAsia="Century" w:hAnsi="Arial" w:cs="Arial"/>
        </w:rPr>
      </w:pPr>
      <w:r w:rsidRPr="00074F18">
        <w:rPr>
          <w:rFonts w:ascii="Arial" w:hAnsi="Arial" w:cs="Arial"/>
        </w:rPr>
        <w:t>ULESE</w:t>
      </w:r>
      <w:r w:rsidRPr="00074F18">
        <w:rPr>
          <w:rFonts w:ascii="Arial" w:hAnsi="Arial" w:cs="Arial"/>
        </w:rPr>
        <w:tab/>
      </w:r>
      <w:r w:rsidRPr="00074F18">
        <w:rPr>
          <w:rFonts w:ascii="Arial" w:hAnsi="Arial" w:cs="Arial"/>
        </w:rPr>
        <w:t>46</w:t>
      </w:r>
    </w:p>
    <w:p w:rsidR="00074F18" w:rsidRPr="00074F18" w:rsidRDefault="00074F18" w:rsidP="00074F18">
      <w:pPr>
        <w:ind w:left="103"/>
        <w:rPr>
          <w:rFonts w:ascii="Arial" w:hAnsi="Arial" w:cs="Arial"/>
          <w:b/>
          <w:lang w:val="pl-PL"/>
        </w:rPr>
      </w:pPr>
    </w:p>
    <w:p w:rsidR="00DF15B9" w:rsidRPr="00074F18" w:rsidRDefault="00074F18" w:rsidP="00074F18">
      <w:pPr>
        <w:ind w:left="103"/>
        <w:rPr>
          <w:rFonts w:ascii="Arial" w:eastAsia="Times New Roman" w:hAnsi="Arial" w:cs="Arial"/>
          <w:lang w:val="pl-PL"/>
        </w:rPr>
      </w:pPr>
      <w:r w:rsidRPr="00074F18">
        <w:rPr>
          <w:rFonts w:ascii="Arial" w:hAnsi="Arial" w:cs="Arial"/>
          <w:b/>
          <w:lang w:val="pl-PL"/>
        </w:rPr>
        <w:t>Rozdział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2.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Badanie</w:t>
      </w:r>
      <w:r w:rsidRPr="00074F18">
        <w:rPr>
          <w:rFonts w:ascii="Arial" w:hAnsi="Arial" w:cs="Arial"/>
          <w:b/>
          <w:lang w:val="pl-PL"/>
        </w:rPr>
        <w:t xml:space="preserve"> </w:t>
      </w:r>
      <w:bookmarkStart w:id="0" w:name="_GoBack"/>
      <w:r w:rsidRPr="00074F18">
        <w:rPr>
          <w:rFonts w:ascii="Arial" w:hAnsi="Arial" w:cs="Arial"/>
          <w:b/>
          <w:lang w:val="pl-PL"/>
        </w:rPr>
        <w:t xml:space="preserve">izomerów </w:t>
      </w:r>
      <w:r w:rsidRPr="00074F18">
        <w:rPr>
          <w:rFonts w:ascii="Arial" w:hAnsi="Arial" w:cs="Arial"/>
          <w:i/>
          <w:lang w:val="pl-PL"/>
        </w:rPr>
        <w:t>K</w:t>
      </w:r>
      <w:bookmarkEnd w:id="0"/>
      <w:r w:rsidRPr="00074F18">
        <w:rPr>
          <w:rFonts w:ascii="Arial" w:hAnsi="Arial" w:cs="Arial"/>
          <w:i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w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jądrach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o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N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=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 xml:space="preserve">74 </w:t>
      </w:r>
      <w:r w:rsidRPr="00074F18">
        <w:rPr>
          <w:rFonts w:ascii="Arial" w:hAnsi="Arial" w:cs="Arial"/>
          <w:b/>
          <w:lang w:val="pl-PL"/>
        </w:rPr>
        <w:t>i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N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=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106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b/>
          <w:lang w:val="pl-PL"/>
        </w:rPr>
        <w:t>61</w:t>
      </w:r>
    </w:p>
    <w:p w:rsidR="00DF15B9" w:rsidRPr="00074F18" w:rsidRDefault="00074F18" w:rsidP="00074F18">
      <w:pPr>
        <w:ind w:left="431"/>
        <w:rPr>
          <w:rFonts w:ascii="Arial" w:eastAsia="Century" w:hAnsi="Arial" w:cs="Arial"/>
          <w:lang w:val="pl-PL"/>
        </w:rPr>
      </w:pPr>
      <w:r w:rsidRPr="00074F18">
        <w:rPr>
          <w:rFonts w:ascii="Arial" w:hAnsi="Arial" w:cs="Arial"/>
          <w:lang w:val="pl-PL"/>
        </w:rPr>
        <w:t>2.1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lang w:val="pl-PL"/>
        </w:rPr>
        <w:t>Metodologia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lang w:val="pl-PL"/>
        </w:rPr>
        <w:t>61</w:t>
      </w:r>
    </w:p>
    <w:p w:rsidR="00DF15B9" w:rsidRPr="00074F18" w:rsidRDefault="00074F18" w:rsidP="00074F18">
      <w:pPr>
        <w:ind w:left="431"/>
        <w:rPr>
          <w:rFonts w:ascii="Arial" w:eastAsia="Century" w:hAnsi="Arial" w:cs="Arial"/>
          <w:lang w:val="pl-PL"/>
        </w:rPr>
      </w:pPr>
      <w:r w:rsidRPr="00074F18">
        <w:rPr>
          <w:rFonts w:ascii="Arial" w:hAnsi="Arial" w:cs="Arial"/>
          <w:lang w:val="pl-PL"/>
        </w:rPr>
        <w:t>2.2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vertAlign w:val="superscript"/>
          <w:lang w:val="pl-PL"/>
        </w:rPr>
        <w:t>130</w:t>
      </w:r>
      <w:r w:rsidRPr="00074F18">
        <w:rPr>
          <w:rFonts w:ascii="Arial" w:hAnsi="Arial" w:cs="Arial"/>
          <w:i/>
          <w:lang w:val="pl-PL"/>
        </w:rPr>
        <w:t>B</w:t>
      </w:r>
      <w:r w:rsidRPr="00074F18">
        <w:rPr>
          <w:rFonts w:ascii="Arial" w:hAnsi="Arial" w:cs="Arial"/>
          <w:i/>
          <w:lang w:val="pl-PL"/>
        </w:rPr>
        <w:t>a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lang w:val="pl-PL"/>
        </w:rPr>
        <w:t>66</w:t>
      </w:r>
    </w:p>
    <w:p w:rsidR="00DF15B9" w:rsidRPr="00074F18" w:rsidRDefault="00074F18" w:rsidP="00074F18">
      <w:pPr>
        <w:ind w:left="431"/>
        <w:rPr>
          <w:rFonts w:ascii="Arial" w:eastAsia="Century" w:hAnsi="Arial" w:cs="Arial"/>
          <w:lang w:val="pl-PL"/>
        </w:rPr>
      </w:pPr>
      <w:r w:rsidRPr="00074F18">
        <w:rPr>
          <w:rFonts w:ascii="Arial" w:hAnsi="Arial" w:cs="Arial"/>
          <w:lang w:val="pl-PL"/>
        </w:rPr>
        <w:t>2.3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vertAlign w:val="superscript"/>
          <w:lang w:val="pl-PL"/>
        </w:rPr>
        <w:t>132</w:t>
      </w:r>
      <w:r w:rsidRPr="00074F18">
        <w:rPr>
          <w:rFonts w:ascii="Arial" w:hAnsi="Arial" w:cs="Arial"/>
          <w:i/>
          <w:lang w:val="pl-PL"/>
        </w:rPr>
        <w:t>Ce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lang w:val="pl-PL"/>
        </w:rPr>
        <w:t>78</w:t>
      </w:r>
    </w:p>
    <w:p w:rsidR="00DF15B9" w:rsidRPr="00074F18" w:rsidRDefault="00074F18" w:rsidP="00074F18">
      <w:pPr>
        <w:ind w:left="431"/>
        <w:rPr>
          <w:rFonts w:ascii="Arial" w:eastAsia="Century" w:hAnsi="Arial" w:cs="Arial"/>
          <w:lang w:val="pl-PL"/>
        </w:rPr>
      </w:pPr>
      <w:r w:rsidRPr="00074F18">
        <w:rPr>
          <w:rFonts w:ascii="Arial" w:hAnsi="Arial" w:cs="Arial"/>
          <w:lang w:val="pl-PL"/>
        </w:rPr>
        <w:t>2.4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vertAlign w:val="superscript"/>
          <w:lang w:val="pl-PL"/>
        </w:rPr>
        <w:t>134</w:t>
      </w:r>
      <w:r w:rsidRPr="00074F18">
        <w:rPr>
          <w:rFonts w:ascii="Arial" w:hAnsi="Arial" w:cs="Arial"/>
          <w:i/>
          <w:lang w:val="pl-PL"/>
        </w:rPr>
        <w:t>N</w:t>
      </w:r>
      <w:r w:rsidRPr="00074F18">
        <w:rPr>
          <w:rFonts w:ascii="Arial" w:hAnsi="Arial" w:cs="Arial"/>
          <w:i/>
          <w:lang w:val="pl-PL"/>
        </w:rPr>
        <w:t>d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lang w:val="pl-PL"/>
        </w:rPr>
        <w:t>87</w:t>
      </w:r>
    </w:p>
    <w:p w:rsidR="00DF15B9" w:rsidRPr="00074F18" w:rsidRDefault="00074F18" w:rsidP="00074F18">
      <w:pPr>
        <w:ind w:left="431"/>
        <w:rPr>
          <w:rFonts w:ascii="Arial" w:eastAsia="Century" w:hAnsi="Arial" w:cs="Arial"/>
          <w:lang w:val="pl-PL"/>
        </w:rPr>
      </w:pPr>
      <w:r w:rsidRPr="00074F18">
        <w:rPr>
          <w:rFonts w:ascii="Arial" w:hAnsi="Arial" w:cs="Arial"/>
          <w:lang w:val="pl-PL"/>
        </w:rPr>
        <w:t>2.5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vertAlign w:val="superscript"/>
          <w:lang w:val="pl-PL"/>
        </w:rPr>
        <w:t>184</w:t>
      </w:r>
      <w:r w:rsidRPr="00074F18">
        <w:rPr>
          <w:rFonts w:ascii="Arial" w:hAnsi="Arial" w:cs="Arial"/>
          <w:i/>
          <w:lang w:val="pl-PL"/>
        </w:rPr>
        <w:t>P</w:t>
      </w:r>
      <w:r w:rsidRPr="00074F18">
        <w:rPr>
          <w:rFonts w:ascii="Arial" w:hAnsi="Arial" w:cs="Arial"/>
          <w:i/>
          <w:lang w:val="pl-PL"/>
        </w:rPr>
        <w:t>t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lang w:val="pl-PL"/>
        </w:rPr>
        <w:t>93</w:t>
      </w:r>
    </w:p>
    <w:p w:rsidR="00DF15B9" w:rsidRPr="00074F18" w:rsidRDefault="00074F18" w:rsidP="00074F18">
      <w:pPr>
        <w:ind w:left="431"/>
        <w:rPr>
          <w:rFonts w:ascii="Arial" w:eastAsia="Century" w:hAnsi="Arial" w:cs="Arial"/>
          <w:lang w:val="pl-PL"/>
        </w:rPr>
      </w:pPr>
      <w:r w:rsidRPr="00074F18">
        <w:rPr>
          <w:rFonts w:ascii="Arial" w:hAnsi="Arial" w:cs="Arial"/>
          <w:lang w:val="pl-PL"/>
        </w:rPr>
        <w:t>2.6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lang w:val="pl-PL"/>
        </w:rPr>
        <w:t>Po</w:t>
      </w:r>
      <w:r w:rsidRPr="00074F18">
        <w:rPr>
          <w:rFonts w:ascii="Arial" w:hAnsi="Arial" w:cs="Arial"/>
          <w:lang w:val="pl-PL"/>
        </w:rPr>
        <w:t>dsumowanie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rezultatów eksperymen</w:t>
      </w:r>
      <w:r w:rsidRPr="00074F18">
        <w:rPr>
          <w:rFonts w:ascii="Arial" w:hAnsi="Arial" w:cs="Arial"/>
          <w:lang w:val="pl-PL"/>
        </w:rPr>
        <w:t>tó</w:t>
      </w:r>
      <w:r w:rsidRPr="00074F18">
        <w:rPr>
          <w:rFonts w:ascii="Arial" w:hAnsi="Arial" w:cs="Arial"/>
          <w:lang w:val="pl-PL"/>
        </w:rPr>
        <w:t>w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lang w:val="pl-PL"/>
        </w:rPr>
        <w:t>109</w:t>
      </w:r>
    </w:p>
    <w:p w:rsidR="00074F18" w:rsidRPr="00074F18" w:rsidRDefault="00074F18" w:rsidP="00074F18">
      <w:pPr>
        <w:ind w:left="1407" w:right="115" w:hanging="1304"/>
        <w:rPr>
          <w:rFonts w:ascii="Arial" w:hAnsi="Arial" w:cs="Arial"/>
          <w:b/>
          <w:lang w:val="pl-PL"/>
        </w:rPr>
      </w:pPr>
    </w:p>
    <w:p w:rsidR="00DF15B9" w:rsidRPr="00074F18" w:rsidRDefault="00074F18" w:rsidP="00074F18">
      <w:pPr>
        <w:ind w:left="1407" w:right="115" w:hanging="1304"/>
        <w:rPr>
          <w:rFonts w:ascii="Arial" w:eastAsia="Times New Roman" w:hAnsi="Arial" w:cs="Arial"/>
          <w:lang w:val="pl-PL"/>
        </w:rPr>
      </w:pPr>
      <w:r w:rsidRPr="00074F18">
        <w:rPr>
          <w:rFonts w:ascii="Arial" w:hAnsi="Arial" w:cs="Arial"/>
          <w:b/>
          <w:lang w:val="pl-PL"/>
        </w:rPr>
        <w:t>Rozdział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3.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In</w:t>
      </w:r>
      <w:r w:rsidRPr="00074F18">
        <w:rPr>
          <w:rFonts w:ascii="Arial" w:hAnsi="Arial" w:cs="Arial"/>
          <w:b/>
          <w:lang w:val="pl-PL"/>
        </w:rPr>
        <w:t>terpretacja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teoretyczna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wynik</w:t>
      </w:r>
      <w:r w:rsidRPr="00074F18">
        <w:rPr>
          <w:rFonts w:ascii="Arial" w:hAnsi="Arial" w:cs="Arial"/>
          <w:b/>
          <w:lang w:val="pl-PL"/>
        </w:rPr>
        <w:t>ów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eksperymen</w:t>
      </w:r>
      <w:r w:rsidRPr="00074F18">
        <w:rPr>
          <w:rFonts w:ascii="Arial" w:hAnsi="Arial" w:cs="Arial"/>
          <w:b/>
          <w:lang w:val="pl-PL"/>
        </w:rPr>
        <w:t>talnyc</w:t>
      </w:r>
      <w:r w:rsidRPr="00074F18">
        <w:rPr>
          <w:rFonts w:ascii="Arial" w:hAnsi="Arial" w:cs="Arial"/>
          <w:b/>
          <w:lang w:val="pl-PL"/>
        </w:rPr>
        <w:t>h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b/>
          <w:lang w:val="pl-PL"/>
        </w:rPr>
        <w:t>115</w:t>
      </w:r>
    </w:p>
    <w:p w:rsidR="00DF15B9" w:rsidRPr="00074F18" w:rsidRDefault="00074F18" w:rsidP="00074F18">
      <w:pPr>
        <w:numPr>
          <w:ilvl w:val="1"/>
          <w:numId w:val="1"/>
        </w:numPr>
        <w:rPr>
          <w:rFonts w:ascii="Arial" w:eastAsia="Century" w:hAnsi="Arial" w:cs="Arial"/>
          <w:lang w:val="pl-PL"/>
        </w:rPr>
      </w:pPr>
      <w:r w:rsidRPr="00074F18">
        <w:rPr>
          <w:rFonts w:ascii="Arial" w:hAnsi="Arial" w:cs="Arial"/>
          <w:lang w:val="pl-PL"/>
        </w:rPr>
        <w:t>Rola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o</w:t>
      </w:r>
      <w:r w:rsidRPr="00074F18">
        <w:rPr>
          <w:rFonts w:ascii="Arial" w:hAnsi="Arial" w:cs="Arial"/>
          <w:lang w:val="pl-PL"/>
        </w:rPr>
        <w:t>ddziaływania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Coriolisa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w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rozpadzie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izomerów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i/>
          <w:lang w:val="pl-PL"/>
        </w:rPr>
        <w:t>K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lang w:val="pl-PL"/>
        </w:rPr>
        <w:t>115</w:t>
      </w:r>
    </w:p>
    <w:p w:rsidR="00DF15B9" w:rsidRPr="00074F18" w:rsidRDefault="00074F18" w:rsidP="00074F18">
      <w:pPr>
        <w:numPr>
          <w:ilvl w:val="1"/>
          <w:numId w:val="1"/>
        </w:numPr>
        <w:rPr>
          <w:rFonts w:ascii="Arial" w:eastAsia="Century" w:hAnsi="Arial" w:cs="Arial"/>
          <w:lang w:val="pl-PL"/>
        </w:rPr>
      </w:pPr>
      <w:r w:rsidRPr="00074F18">
        <w:rPr>
          <w:rFonts w:ascii="Arial" w:hAnsi="Arial" w:cs="Arial"/>
          <w:lang w:val="pl-PL"/>
        </w:rPr>
        <w:t>W</w:t>
      </w:r>
      <w:r w:rsidRPr="00074F18">
        <w:rPr>
          <w:rFonts w:ascii="Arial" w:hAnsi="Arial" w:cs="Arial"/>
          <w:lang w:val="pl-PL"/>
        </w:rPr>
        <w:t>pływ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trójosiowości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jąder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atomowych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na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rozpad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izomerów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i/>
          <w:lang w:val="pl-PL"/>
        </w:rPr>
        <w:t>K</w:t>
      </w:r>
      <w:r w:rsidRPr="00074F18">
        <w:rPr>
          <w:rFonts w:ascii="Arial" w:hAnsi="Arial" w:cs="Arial"/>
          <w:i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124</w:t>
      </w:r>
    </w:p>
    <w:p w:rsidR="00DF15B9" w:rsidRPr="00074F18" w:rsidRDefault="00074F18" w:rsidP="00074F18">
      <w:pPr>
        <w:numPr>
          <w:ilvl w:val="1"/>
          <w:numId w:val="1"/>
        </w:numPr>
        <w:ind w:right="113"/>
        <w:rPr>
          <w:rFonts w:ascii="Arial" w:eastAsia="Century" w:hAnsi="Arial" w:cs="Arial"/>
          <w:lang w:val="pl-PL"/>
        </w:rPr>
      </w:pPr>
      <w:r w:rsidRPr="00074F18">
        <w:rPr>
          <w:rFonts w:ascii="Arial" w:hAnsi="Arial" w:cs="Arial"/>
          <w:lang w:val="pl-PL"/>
        </w:rPr>
        <w:t>Porównanie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wyników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eksperymentalnych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z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przewidywaniami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modeli</w:t>
      </w:r>
      <w:r w:rsidRPr="00074F18">
        <w:rPr>
          <w:rFonts w:ascii="Arial" w:hAnsi="Arial" w:cs="Arial"/>
          <w:lang w:val="pl-PL"/>
        </w:rPr>
        <w:t xml:space="preserve"> </w:t>
      </w:r>
      <w:r w:rsidRPr="00074F18">
        <w:rPr>
          <w:rFonts w:ascii="Arial" w:hAnsi="Arial" w:cs="Arial"/>
          <w:lang w:val="pl-PL"/>
        </w:rPr>
        <w:t>teoretycznych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lang w:val="pl-PL"/>
        </w:rPr>
        <w:t>131</w:t>
      </w:r>
    </w:p>
    <w:p w:rsidR="00074F18" w:rsidRPr="00074F18" w:rsidRDefault="00074F18" w:rsidP="00074F18">
      <w:pPr>
        <w:ind w:left="103"/>
        <w:rPr>
          <w:rFonts w:ascii="Arial" w:hAnsi="Arial" w:cs="Arial"/>
          <w:b/>
          <w:lang w:val="pl-PL"/>
        </w:rPr>
      </w:pPr>
    </w:p>
    <w:p w:rsidR="00DF15B9" w:rsidRPr="00074F18" w:rsidRDefault="00074F18" w:rsidP="00074F18">
      <w:pPr>
        <w:ind w:left="103"/>
        <w:rPr>
          <w:rFonts w:ascii="Arial" w:eastAsia="Times New Roman" w:hAnsi="Arial" w:cs="Arial"/>
          <w:lang w:val="pl-PL"/>
        </w:rPr>
      </w:pPr>
      <w:r w:rsidRPr="00074F18">
        <w:rPr>
          <w:rFonts w:ascii="Arial" w:hAnsi="Arial" w:cs="Arial"/>
          <w:b/>
          <w:lang w:val="pl-PL"/>
        </w:rPr>
        <w:t>Rozdział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4.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W</w:t>
      </w:r>
      <w:r w:rsidRPr="00074F18">
        <w:rPr>
          <w:rFonts w:ascii="Arial" w:hAnsi="Arial" w:cs="Arial"/>
          <w:b/>
          <w:lang w:val="pl-PL"/>
        </w:rPr>
        <w:t>nioski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b/>
          <w:lang w:val="pl-PL"/>
        </w:rPr>
        <w:t>143</w:t>
      </w:r>
    </w:p>
    <w:p w:rsidR="00074F18" w:rsidRPr="00074F18" w:rsidRDefault="00074F18" w:rsidP="00074F18">
      <w:pPr>
        <w:ind w:left="103"/>
        <w:rPr>
          <w:rFonts w:ascii="Arial" w:eastAsia="Times New Roman" w:hAnsi="Arial" w:cs="Arial"/>
          <w:b/>
          <w:bCs/>
          <w:lang w:val="pl-PL"/>
        </w:rPr>
      </w:pPr>
    </w:p>
    <w:p w:rsidR="00DF15B9" w:rsidRPr="00074F18" w:rsidRDefault="00074F18" w:rsidP="00074F18">
      <w:pPr>
        <w:ind w:left="103"/>
        <w:rPr>
          <w:rFonts w:ascii="Arial" w:eastAsia="Times New Roman" w:hAnsi="Arial" w:cs="Arial"/>
          <w:lang w:val="pl-PL"/>
        </w:rPr>
      </w:pPr>
      <w:proofErr w:type="spellStart"/>
      <w:r w:rsidRPr="00074F18">
        <w:rPr>
          <w:rFonts w:ascii="Arial" w:eastAsia="Times New Roman" w:hAnsi="Arial" w:cs="Arial"/>
          <w:b/>
          <w:bCs/>
          <w:lang w:val="pl-PL"/>
        </w:rPr>
        <w:t>Bibliogra</w:t>
      </w:r>
      <w:proofErr w:type="spellEnd"/>
      <w:r w:rsidRPr="00074F18">
        <w:rPr>
          <w:rFonts w:ascii="Arial" w:eastAsia="Times New Roman" w:hAnsi="Arial" w:cs="Arial"/>
          <w:b/>
          <w:bCs/>
        </w:rPr>
        <w:t>ﬁ</w:t>
      </w:r>
      <w:r w:rsidRPr="00074F18">
        <w:rPr>
          <w:rFonts w:ascii="Arial" w:eastAsia="Times New Roman" w:hAnsi="Arial" w:cs="Arial"/>
          <w:b/>
          <w:bCs/>
          <w:lang w:val="pl-PL"/>
        </w:rPr>
        <w:t>a</w:t>
      </w:r>
      <w:r w:rsidRPr="00074F18">
        <w:rPr>
          <w:rFonts w:ascii="Arial" w:eastAsia="Times New Roman" w:hAnsi="Arial" w:cs="Arial"/>
          <w:lang w:val="pl-PL"/>
        </w:rPr>
        <w:tab/>
      </w:r>
      <w:r w:rsidRPr="00074F18">
        <w:rPr>
          <w:rFonts w:ascii="Arial" w:eastAsia="Times New Roman" w:hAnsi="Arial" w:cs="Arial"/>
          <w:b/>
          <w:bCs/>
          <w:lang w:val="pl-PL"/>
        </w:rPr>
        <w:t>147</w:t>
      </w:r>
    </w:p>
    <w:p w:rsidR="00DF15B9" w:rsidRPr="00074F18" w:rsidRDefault="00074F18" w:rsidP="00074F18">
      <w:pPr>
        <w:ind w:left="103"/>
        <w:rPr>
          <w:rFonts w:ascii="Arial" w:eastAsia="Times New Roman" w:hAnsi="Arial" w:cs="Arial"/>
          <w:lang w:val="pl-PL"/>
        </w:rPr>
      </w:pPr>
      <w:r w:rsidRPr="00074F18">
        <w:rPr>
          <w:rFonts w:ascii="Arial" w:hAnsi="Arial" w:cs="Arial"/>
          <w:b/>
          <w:lang w:val="pl-PL"/>
        </w:rPr>
        <w:t>Aneks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b/>
          <w:lang w:val="pl-PL"/>
        </w:rPr>
        <w:t>151</w:t>
      </w:r>
    </w:p>
    <w:p w:rsidR="00DF15B9" w:rsidRPr="00074F18" w:rsidRDefault="00074F18" w:rsidP="00074F18">
      <w:pPr>
        <w:ind w:left="103"/>
        <w:rPr>
          <w:rFonts w:ascii="Arial" w:eastAsia="Times New Roman" w:hAnsi="Arial" w:cs="Arial"/>
          <w:lang w:val="pl-PL"/>
        </w:rPr>
      </w:pPr>
      <w:r w:rsidRPr="00074F18">
        <w:rPr>
          <w:rFonts w:ascii="Arial" w:hAnsi="Arial" w:cs="Arial"/>
          <w:b/>
          <w:lang w:val="pl-PL"/>
        </w:rPr>
        <w:t>O</w:t>
      </w:r>
      <w:r w:rsidRPr="00074F18">
        <w:rPr>
          <w:rFonts w:ascii="Arial" w:hAnsi="Arial" w:cs="Arial"/>
          <w:b/>
          <w:lang w:val="pl-PL"/>
        </w:rPr>
        <w:t xml:space="preserve"> </w:t>
      </w:r>
      <w:r w:rsidRPr="00074F18">
        <w:rPr>
          <w:rFonts w:ascii="Arial" w:hAnsi="Arial" w:cs="Arial"/>
          <w:b/>
          <w:lang w:val="pl-PL"/>
        </w:rPr>
        <w:t>Autorze</w:t>
      </w:r>
      <w:r w:rsidRPr="00074F18">
        <w:rPr>
          <w:rFonts w:ascii="Arial" w:hAnsi="Arial" w:cs="Arial"/>
          <w:lang w:val="pl-PL"/>
        </w:rPr>
        <w:tab/>
      </w:r>
      <w:r w:rsidRPr="00074F18">
        <w:rPr>
          <w:rFonts w:ascii="Arial" w:hAnsi="Arial" w:cs="Arial"/>
          <w:b/>
          <w:lang w:val="pl-PL"/>
        </w:rPr>
        <w:t>169</w:t>
      </w:r>
    </w:p>
    <w:sectPr w:rsidR="00DF15B9" w:rsidRPr="00074F18">
      <w:type w:val="continuous"/>
      <w:pgSz w:w="9530" w:h="13610"/>
      <w:pgMar w:top="1180" w:right="9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BD7"/>
    <w:multiLevelType w:val="multilevel"/>
    <w:tmpl w:val="24961304"/>
    <w:lvl w:ilvl="0">
      <w:start w:val="1"/>
      <w:numFmt w:val="decimal"/>
      <w:lvlText w:val="%1"/>
      <w:lvlJc w:val="left"/>
      <w:pPr>
        <w:ind w:left="933" w:hanging="5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502"/>
        <w:jc w:val="left"/>
      </w:pPr>
      <w:rPr>
        <w:rFonts w:ascii="Century" w:eastAsia="Century" w:hAnsi="Century" w:hint="default"/>
        <w:w w:val="91"/>
        <w:sz w:val="22"/>
        <w:szCs w:val="22"/>
      </w:rPr>
    </w:lvl>
    <w:lvl w:ilvl="2">
      <w:start w:val="1"/>
      <w:numFmt w:val="decimal"/>
      <w:lvlText w:val="%1.%2.%3"/>
      <w:lvlJc w:val="left"/>
      <w:pPr>
        <w:ind w:left="1631" w:hanging="699"/>
        <w:jc w:val="left"/>
      </w:pPr>
      <w:rPr>
        <w:rFonts w:ascii="Century" w:eastAsia="Century" w:hAnsi="Century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ind w:left="2905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2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9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16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53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0" w:hanging="699"/>
      </w:pPr>
      <w:rPr>
        <w:rFonts w:hint="default"/>
      </w:rPr>
    </w:lvl>
  </w:abstractNum>
  <w:abstractNum w:abstractNumId="1">
    <w:nsid w:val="79CC68F5"/>
    <w:multiLevelType w:val="multilevel"/>
    <w:tmpl w:val="DEDC5D5A"/>
    <w:lvl w:ilvl="0">
      <w:start w:val="3"/>
      <w:numFmt w:val="decimal"/>
      <w:lvlText w:val="%1"/>
      <w:lvlJc w:val="left"/>
      <w:pPr>
        <w:ind w:left="933" w:hanging="5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502"/>
        <w:jc w:val="left"/>
      </w:pPr>
      <w:rPr>
        <w:rFonts w:ascii="Century" w:eastAsia="Century" w:hAnsi="Century" w:hint="default"/>
        <w:w w:val="91"/>
        <w:sz w:val="22"/>
        <w:szCs w:val="22"/>
      </w:rPr>
    </w:lvl>
    <w:lvl w:ilvl="2">
      <w:start w:val="1"/>
      <w:numFmt w:val="bullet"/>
      <w:lvlText w:val="•"/>
      <w:lvlJc w:val="left"/>
      <w:pPr>
        <w:ind w:left="1647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2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6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1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6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20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35" w:hanging="50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15B9"/>
    <w:rsid w:val="00074F18"/>
    <w:rsid w:val="00D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3"/>
      <w:ind w:left="103"/>
    </w:pPr>
    <w:rPr>
      <w:rFonts w:ascii="Georgia" w:eastAsia="Georgia" w:hAnsi="Georgia"/>
      <w:b/>
      <w:bCs/>
      <w:sz w:val="49"/>
      <w:szCs w:val="4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88368C7B</Template>
  <TotalTime>3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Zdzislaw Gralka</cp:lastModifiedBy>
  <cp:revision>2</cp:revision>
  <dcterms:created xsi:type="dcterms:W3CDTF">2017-06-19T11:27:00Z</dcterms:created>
  <dcterms:modified xsi:type="dcterms:W3CDTF">2017-06-19T09:32:00Z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2017-06-19T00:00:00Z</vt:filetime>
  </property>
</Properties>
</file>