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16" w:rsidRPr="00D03924" w:rsidRDefault="00D03924">
      <w:pPr>
        <w:pStyle w:val="Nagwek1"/>
        <w:spacing w:before="86"/>
        <w:ind w:left="117"/>
        <w:rPr>
          <w:lang w:val="pl-PL"/>
        </w:rPr>
      </w:pPr>
      <w:r w:rsidRPr="00D03924">
        <w:rPr>
          <w:rFonts w:cs="Times New Roman"/>
          <w:b/>
          <w:bCs/>
          <w:color w:val="231F20"/>
          <w:lang w:val="pl-PL"/>
        </w:rPr>
        <w:t>Wstęp</w:t>
      </w:r>
      <w:r w:rsidRPr="00D03924">
        <w:rPr>
          <w:rFonts w:cs="Times New Roman"/>
          <w:b/>
          <w:bCs/>
          <w:color w:val="231F20"/>
          <w:spacing w:val="-8"/>
          <w:lang w:val="pl-PL"/>
        </w:rPr>
        <w:t xml:space="preserve"> </w:t>
      </w:r>
      <w:r w:rsidR="0023660F">
        <w:rPr>
          <w:rFonts w:cs="Times New Roman"/>
          <w:b/>
          <w:bCs/>
          <w:color w:val="231F20"/>
          <w:spacing w:val="-8"/>
          <w:lang w:val="pl-PL"/>
        </w:rPr>
        <w:t xml:space="preserve"> </w:t>
      </w:r>
      <w:bookmarkStart w:id="0" w:name="_GoBack"/>
      <w:bookmarkEnd w:id="0"/>
      <w:r w:rsidRPr="00D03924">
        <w:rPr>
          <w:rFonts w:cs="Times New Roman"/>
          <w:b/>
          <w:bCs/>
          <w:color w:val="231F20"/>
          <w:spacing w:val="-8"/>
          <w:lang w:val="pl-PL"/>
        </w:rPr>
        <w:t>7</w:t>
      </w:r>
    </w:p>
    <w:p w:rsidR="00BB3316" w:rsidRPr="00D03924" w:rsidRDefault="00BB3316">
      <w:pPr>
        <w:spacing w:before="13" w:line="220" w:lineRule="exact"/>
        <w:rPr>
          <w:lang w:val="pl-PL"/>
        </w:rPr>
      </w:pPr>
    </w:p>
    <w:p w:rsidR="00BB3316" w:rsidRPr="00D03924" w:rsidRDefault="00D03924">
      <w:pPr>
        <w:spacing w:line="255" w:lineRule="auto"/>
        <w:ind w:left="543" w:hanging="42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Elżbieta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Dubas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3924"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„Ja</w:t>
      </w:r>
      <w:r w:rsidRPr="00D03924"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przez</w:t>
      </w:r>
      <w:r w:rsidRPr="00D03924"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całe</w:t>
      </w:r>
      <w:r w:rsidRPr="00D03924"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życie</w:t>
      </w:r>
      <w:r w:rsidRPr="00D03924"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nie</w:t>
      </w:r>
      <w:r w:rsidRPr="00D03924"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przeczytałem</w:t>
      </w:r>
      <w:r w:rsidRPr="00D03924"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książki...”</w:t>
      </w:r>
      <w:r w:rsidRPr="00D03924"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Nietypowa</w:t>
      </w:r>
      <w:r w:rsidRPr="00D03924"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biografia</w:t>
      </w:r>
      <w:r w:rsidRPr="00D03924">
        <w:rPr>
          <w:rFonts w:ascii="Times New Roman" w:eastAsia="Times New Roman" w:hAnsi="Times New Roman" w:cs="Times New Roman"/>
          <w:color w:val="231F20"/>
          <w:w w:val="98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edukacyjna</w:t>
      </w:r>
      <w:r w:rsidRPr="00D03924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3924"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uczenie</w:t>
      </w:r>
      <w:r w:rsidRPr="00D03924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się</w:t>
      </w:r>
      <w:r w:rsidRPr="00D03924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„poza”</w:t>
      </w:r>
      <w:r w:rsidRPr="00D03924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książką</w:t>
      </w:r>
      <w:r w:rsidRPr="00D03924"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  <w:lang w:val="pl-PL"/>
        </w:rPr>
        <w:t xml:space="preserve"> 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11</w:t>
      </w:r>
    </w:p>
    <w:p w:rsidR="00BB3316" w:rsidRPr="00D03924" w:rsidRDefault="00BB3316">
      <w:pPr>
        <w:spacing w:line="220" w:lineRule="exact"/>
        <w:rPr>
          <w:lang w:val="pl-PL"/>
        </w:rPr>
      </w:pPr>
    </w:p>
    <w:p w:rsidR="00BB3316" w:rsidRPr="00D03924" w:rsidRDefault="00D03924">
      <w:pPr>
        <w:spacing w:line="255" w:lineRule="auto"/>
        <w:ind w:left="543" w:right="14" w:hanging="42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Kamila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Lasocińska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3924"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Autobiografia</w:t>
      </w:r>
      <w:r w:rsidRPr="00D03924"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jako</w:t>
      </w:r>
      <w:r w:rsidRPr="00D03924"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autok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r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eacja.</w:t>
      </w:r>
      <w:r w:rsidRPr="00D03924"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  <w:lang w:val="pl-PL"/>
        </w:rPr>
        <w:t>T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wó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r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cze</w:t>
      </w:r>
      <w:r w:rsidRPr="00D03924"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aspekty</w:t>
      </w:r>
      <w:r w:rsidRPr="00D03924"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r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ocesu</w:t>
      </w:r>
      <w:r w:rsidRPr="00D03924"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myślenia autobiograficznego</w:t>
      </w:r>
      <w:r w:rsidRPr="00D03924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D03924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edukacji</w:t>
      </w:r>
      <w:r w:rsidRPr="00D03924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do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r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osłych</w:t>
      </w:r>
      <w:r w:rsidRPr="00D03924"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  <w:lang w:val="pl-PL"/>
        </w:rPr>
        <w:t xml:space="preserve">  </w:t>
      </w:r>
      <w:r w:rsidRPr="00D03924">
        <w:rPr>
          <w:rFonts w:ascii="Times New Roman" w:hAnsi="Times New Roman" w:cs="Times New Roman"/>
          <w:sz w:val="18"/>
          <w:szCs w:val="18"/>
          <w:lang w:val="pl-PL"/>
        </w:rPr>
        <w:t>33</w:t>
      </w:r>
    </w:p>
    <w:p w:rsidR="00BB3316" w:rsidRPr="00D03924" w:rsidRDefault="00BB3316">
      <w:pPr>
        <w:spacing w:line="220" w:lineRule="exact"/>
        <w:rPr>
          <w:lang w:val="pl-PL"/>
        </w:rPr>
      </w:pPr>
    </w:p>
    <w:p w:rsidR="00BB3316" w:rsidRPr="00D03924" w:rsidRDefault="00D03924">
      <w:pPr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Paulina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  <w:lang w:val="pl-PL"/>
        </w:rPr>
        <w:t>W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awer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  <w:lang w:val="pl-PL"/>
        </w:rPr>
        <w:t>T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ożsamość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D03924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uczenie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się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biograficzne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wikiświecie</w:t>
      </w:r>
      <w:r w:rsidRPr="00D03924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 xml:space="preserve">  47</w:t>
      </w:r>
    </w:p>
    <w:p w:rsidR="00BB3316" w:rsidRPr="00D03924" w:rsidRDefault="00BB3316">
      <w:pPr>
        <w:spacing w:before="13" w:line="220" w:lineRule="exact"/>
        <w:rPr>
          <w:lang w:val="pl-PL"/>
        </w:rPr>
      </w:pPr>
    </w:p>
    <w:p w:rsidR="00BB3316" w:rsidRPr="00D03924" w:rsidRDefault="00D03924">
      <w:pPr>
        <w:spacing w:line="255" w:lineRule="auto"/>
        <w:ind w:left="543" w:right="17" w:hanging="42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Do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ota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Nawrat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3924"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Sylwetka</w:t>
      </w:r>
      <w:r w:rsidRPr="00D03924"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innowacyjnego</w:t>
      </w:r>
      <w:r w:rsidRPr="00D03924"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menedżera</w:t>
      </w:r>
      <w:r w:rsidRPr="00D03924"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D03924"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opa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r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ciu</w:t>
      </w:r>
      <w:r w:rsidRPr="00D03924"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D03924"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biografie</w:t>
      </w:r>
      <w:r w:rsidRPr="00D03924"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edukacy</w:t>
      </w:r>
      <w:r w:rsidRPr="00D0392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ne menedżerów  59</w:t>
      </w:r>
      <w:r w:rsidRPr="00D03924">
        <w:rPr>
          <w:rFonts w:ascii="Times New Roman" w:eastAsia="Times New Roman" w:hAnsi="Times New Roman" w:cs="Times New Roman"/>
          <w:color w:val="231F20"/>
          <w:spacing w:val="-27"/>
          <w:sz w:val="18"/>
          <w:szCs w:val="18"/>
          <w:lang w:val="pl-PL"/>
        </w:rPr>
        <w:t xml:space="preserve"> </w:t>
      </w:r>
    </w:p>
    <w:p w:rsidR="00BB3316" w:rsidRPr="00D03924" w:rsidRDefault="00BB3316">
      <w:pPr>
        <w:spacing w:line="220" w:lineRule="exact"/>
        <w:rPr>
          <w:lang w:val="pl-PL"/>
        </w:rPr>
      </w:pPr>
    </w:p>
    <w:p w:rsidR="00BB3316" w:rsidRPr="00D03924" w:rsidRDefault="00D03924">
      <w:pPr>
        <w:spacing w:line="255" w:lineRule="auto"/>
        <w:ind w:left="543" w:right="18" w:hanging="42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Beata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Kunat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3924"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„Całożyciowe</w:t>
      </w:r>
      <w:r w:rsidRPr="00D03924"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uczenie</w:t>
      </w:r>
      <w:r w:rsidRPr="00D03924"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się”</w:t>
      </w:r>
      <w:r w:rsidRPr="00D03924"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pedagogów-artystów</w:t>
      </w:r>
      <w:r w:rsidRPr="00D03924"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na</w:t>
      </w:r>
      <w:r w:rsidRPr="00D03924"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tle</w:t>
      </w:r>
      <w:r w:rsidRPr="00D03924"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ich</w:t>
      </w:r>
      <w:r w:rsidRPr="00D03924"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autobiografii</w:t>
      </w:r>
      <w:r w:rsidRPr="00D03924">
        <w:rPr>
          <w:rFonts w:ascii="Times New Roman" w:eastAsia="Times New Roman" w:hAnsi="Times New Roman" w:cs="Times New Roman"/>
          <w:color w:val="231F20"/>
          <w:w w:val="98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zawodowych  99</w:t>
      </w:r>
    </w:p>
    <w:p w:rsidR="00BB3316" w:rsidRPr="00D03924" w:rsidRDefault="00BB3316">
      <w:pPr>
        <w:spacing w:line="220" w:lineRule="exact"/>
        <w:rPr>
          <w:lang w:val="pl-PL"/>
        </w:rPr>
      </w:pPr>
    </w:p>
    <w:p w:rsidR="00BB3316" w:rsidRPr="00D03924" w:rsidRDefault="00D03924">
      <w:pPr>
        <w:spacing w:line="255" w:lineRule="auto"/>
        <w:ind w:left="543" w:hanging="42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Magdalena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Wnuk-Olenicz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3924"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Aktywność</w:t>
      </w:r>
      <w:r w:rsidRPr="00D03924"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edukacyjna</w:t>
      </w:r>
      <w:r w:rsidRPr="00D03924"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uczestników</w:t>
      </w:r>
      <w:r w:rsidRPr="00D03924"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UTW</w:t>
      </w:r>
      <w:r w:rsidRPr="00D03924"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jako</w:t>
      </w:r>
      <w:r w:rsidRPr="00D03924"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kompensacja i/lub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kontynuacja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r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ozwoju</w:t>
      </w:r>
      <w:r w:rsidRPr="00D03924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na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przykładzie</w:t>
      </w:r>
      <w:r w:rsidRPr="00D03924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wybranych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biografii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edukacy</w:t>
      </w:r>
      <w:r w:rsidRPr="00D0392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nych</w:t>
      </w:r>
      <w:r w:rsidRPr="00D03924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 xml:space="preserve">  111</w:t>
      </w:r>
    </w:p>
    <w:p w:rsidR="00BB3316" w:rsidRPr="00D03924" w:rsidRDefault="00BB3316">
      <w:pPr>
        <w:spacing w:line="220" w:lineRule="exact"/>
        <w:rPr>
          <w:lang w:val="pl-PL"/>
        </w:rPr>
      </w:pPr>
    </w:p>
    <w:p w:rsidR="00BB3316" w:rsidRPr="00D03924" w:rsidRDefault="00D03924">
      <w:pPr>
        <w:pStyle w:val="Tekstpodstawowy"/>
        <w:spacing w:line="255" w:lineRule="auto"/>
        <w:rPr>
          <w:rFonts w:cs="Times New Roman"/>
          <w:i w:val="0"/>
          <w:lang w:val="pl-PL"/>
        </w:rPr>
      </w:pPr>
      <w:r w:rsidRPr="00D03924">
        <w:rPr>
          <w:rFonts w:cs="Times New Roman"/>
          <w:b/>
          <w:bCs/>
          <w:i w:val="0"/>
          <w:color w:val="231F20"/>
          <w:lang w:val="pl-PL"/>
        </w:rPr>
        <w:t>Do</w:t>
      </w:r>
      <w:r w:rsidRPr="00D03924">
        <w:rPr>
          <w:rFonts w:cs="Times New Roman"/>
          <w:b/>
          <w:bCs/>
          <w:i w:val="0"/>
          <w:color w:val="231F20"/>
          <w:spacing w:val="-4"/>
          <w:lang w:val="pl-PL"/>
        </w:rPr>
        <w:t>r</w:t>
      </w:r>
      <w:r w:rsidRPr="00D03924">
        <w:rPr>
          <w:rFonts w:cs="Times New Roman"/>
          <w:b/>
          <w:bCs/>
          <w:i w:val="0"/>
          <w:color w:val="231F20"/>
          <w:lang w:val="pl-PL"/>
        </w:rPr>
        <w:t>ota</w:t>
      </w:r>
      <w:r w:rsidRPr="00D03924">
        <w:rPr>
          <w:rFonts w:cs="Times New Roman"/>
          <w:b/>
          <w:bCs/>
          <w:i w:val="0"/>
          <w:color w:val="231F20"/>
          <w:spacing w:val="18"/>
          <w:lang w:val="pl-PL"/>
        </w:rPr>
        <w:t xml:space="preserve"> </w:t>
      </w:r>
      <w:r w:rsidRPr="00D03924">
        <w:rPr>
          <w:rFonts w:cs="Times New Roman"/>
          <w:b/>
          <w:bCs/>
          <w:i w:val="0"/>
          <w:color w:val="231F20"/>
          <w:lang w:val="pl-PL"/>
        </w:rPr>
        <w:t>Sie</w:t>
      </w:r>
      <w:r w:rsidRPr="00D03924">
        <w:rPr>
          <w:rFonts w:cs="Times New Roman"/>
          <w:b/>
          <w:bCs/>
          <w:i w:val="0"/>
          <w:color w:val="231F20"/>
          <w:spacing w:val="-4"/>
          <w:lang w:val="pl-PL"/>
        </w:rPr>
        <w:t>r</w:t>
      </w:r>
      <w:r w:rsidRPr="00D03924">
        <w:rPr>
          <w:rFonts w:cs="Times New Roman"/>
          <w:b/>
          <w:bCs/>
          <w:i w:val="0"/>
          <w:color w:val="231F20"/>
          <w:lang w:val="pl-PL"/>
        </w:rPr>
        <w:t>oń-Galusek</w:t>
      </w:r>
      <w:r w:rsidRPr="00D03924">
        <w:rPr>
          <w:rFonts w:cs="Times New Roman"/>
          <w:b/>
          <w:bCs/>
          <w:i w:val="0"/>
          <w:color w:val="231F20"/>
          <w:spacing w:val="18"/>
          <w:lang w:val="pl-PL"/>
        </w:rPr>
        <w:t xml:space="preserve"> </w:t>
      </w:r>
      <w:r w:rsidRPr="00D03924">
        <w:rPr>
          <w:i w:val="0"/>
          <w:color w:val="231F20"/>
          <w:lang w:val="pl-PL"/>
        </w:rPr>
        <w:t>–</w:t>
      </w:r>
      <w:r w:rsidRPr="00D03924">
        <w:rPr>
          <w:i w:val="0"/>
          <w:color w:val="231F20"/>
          <w:spacing w:val="18"/>
          <w:lang w:val="pl-PL"/>
        </w:rPr>
        <w:t xml:space="preserve"> </w:t>
      </w:r>
      <w:r w:rsidRPr="00D03924">
        <w:rPr>
          <w:i w:val="0"/>
          <w:color w:val="231F20"/>
          <w:lang w:val="pl-PL"/>
        </w:rPr>
        <w:t>Świadectwo,</w:t>
      </w:r>
      <w:r w:rsidRPr="00D03924">
        <w:rPr>
          <w:i w:val="0"/>
          <w:color w:val="231F20"/>
          <w:spacing w:val="17"/>
          <w:lang w:val="pl-PL"/>
        </w:rPr>
        <w:t xml:space="preserve"> </w:t>
      </w:r>
      <w:r w:rsidRPr="00D03924">
        <w:rPr>
          <w:i w:val="0"/>
          <w:color w:val="231F20"/>
          <w:lang w:val="pl-PL"/>
        </w:rPr>
        <w:t>wyznanie, wyzwanie</w:t>
      </w:r>
      <w:r w:rsidRPr="00D03924">
        <w:rPr>
          <w:i w:val="0"/>
          <w:color w:val="231F20"/>
          <w:spacing w:val="18"/>
          <w:lang w:val="pl-PL"/>
        </w:rPr>
        <w:t xml:space="preserve"> </w:t>
      </w:r>
      <w:r w:rsidRPr="00D03924">
        <w:rPr>
          <w:i w:val="0"/>
          <w:color w:val="231F20"/>
          <w:lang w:val="pl-PL"/>
        </w:rPr>
        <w:t>–</w:t>
      </w:r>
      <w:r w:rsidRPr="00D03924">
        <w:rPr>
          <w:i w:val="0"/>
          <w:color w:val="231F20"/>
          <w:spacing w:val="18"/>
          <w:lang w:val="pl-PL"/>
        </w:rPr>
        <w:t xml:space="preserve"> </w:t>
      </w:r>
      <w:r w:rsidRPr="00D03924">
        <w:rPr>
          <w:i w:val="0"/>
          <w:color w:val="231F20"/>
          <w:lang w:val="pl-PL"/>
        </w:rPr>
        <w:t>dla</w:t>
      </w:r>
      <w:r w:rsidRPr="00D03924">
        <w:rPr>
          <w:i w:val="0"/>
          <w:color w:val="231F20"/>
          <w:spacing w:val="18"/>
          <w:lang w:val="pl-PL"/>
        </w:rPr>
        <w:t xml:space="preserve"> </w:t>
      </w:r>
      <w:r w:rsidRPr="00D03924">
        <w:rPr>
          <w:i w:val="0"/>
          <w:color w:val="231F20"/>
          <w:lang w:val="pl-PL"/>
        </w:rPr>
        <w:t>pedagogii?</w:t>
      </w:r>
      <w:r w:rsidRPr="00D03924">
        <w:rPr>
          <w:i w:val="0"/>
          <w:color w:val="231F20"/>
          <w:spacing w:val="18"/>
          <w:lang w:val="pl-PL"/>
        </w:rPr>
        <w:t xml:space="preserve"> </w:t>
      </w:r>
      <w:r w:rsidRPr="00D03924">
        <w:rPr>
          <w:i w:val="0"/>
          <w:color w:val="231F20"/>
          <w:lang w:val="pl-PL"/>
        </w:rPr>
        <w:t>O</w:t>
      </w:r>
      <w:r w:rsidRPr="00D03924">
        <w:rPr>
          <w:i w:val="0"/>
          <w:color w:val="231F20"/>
          <w:spacing w:val="18"/>
          <w:lang w:val="pl-PL"/>
        </w:rPr>
        <w:t xml:space="preserve"> </w:t>
      </w:r>
      <w:r w:rsidRPr="00D03924">
        <w:rPr>
          <w:i w:val="0"/>
          <w:color w:val="231F20"/>
          <w:lang w:val="pl-PL"/>
        </w:rPr>
        <w:t>doświad</w:t>
      </w:r>
      <w:r w:rsidRPr="00D03924">
        <w:rPr>
          <w:i w:val="0"/>
          <w:color w:val="231F20"/>
          <w:spacing w:val="-2"/>
          <w:lang w:val="pl-PL"/>
        </w:rPr>
        <w:t>czeniac</w:t>
      </w:r>
      <w:r w:rsidRPr="00D03924">
        <w:rPr>
          <w:i w:val="0"/>
          <w:color w:val="231F20"/>
          <w:lang w:val="pl-PL"/>
        </w:rPr>
        <w:t>h</w:t>
      </w:r>
      <w:r w:rsidRPr="00D03924">
        <w:rPr>
          <w:i w:val="0"/>
          <w:color w:val="231F20"/>
          <w:spacing w:val="-8"/>
          <w:lang w:val="pl-PL"/>
        </w:rPr>
        <w:t xml:space="preserve"> </w:t>
      </w:r>
      <w:r w:rsidRPr="00D03924">
        <w:rPr>
          <w:i w:val="0"/>
          <w:color w:val="231F20"/>
          <w:spacing w:val="-2"/>
          <w:lang w:val="pl-PL"/>
        </w:rPr>
        <w:t>formacyjnyc</w:t>
      </w:r>
      <w:r w:rsidRPr="00D03924">
        <w:rPr>
          <w:i w:val="0"/>
          <w:color w:val="231F20"/>
          <w:lang w:val="pl-PL"/>
        </w:rPr>
        <w:t>h</w:t>
      </w:r>
      <w:r w:rsidRPr="00D03924">
        <w:rPr>
          <w:i w:val="0"/>
          <w:color w:val="231F20"/>
          <w:spacing w:val="-8"/>
          <w:lang w:val="pl-PL"/>
        </w:rPr>
        <w:t xml:space="preserve"> </w:t>
      </w:r>
      <w:r w:rsidRPr="00D03924">
        <w:rPr>
          <w:i w:val="0"/>
          <w:color w:val="231F20"/>
          <w:spacing w:val="-2"/>
          <w:lang w:val="pl-PL"/>
        </w:rPr>
        <w:t>Jerzeg</w:t>
      </w:r>
      <w:r w:rsidRPr="00D03924">
        <w:rPr>
          <w:i w:val="0"/>
          <w:color w:val="231F20"/>
          <w:lang w:val="pl-PL"/>
        </w:rPr>
        <w:t>o</w:t>
      </w:r>
      <w:r w:rsidRPr="00D03924">
        <w:rPr>
          <w:i w:val="0"/>
          <w:color w:val="231F20"/>
          <w:spacing w:val="-8"/>
          <w:lang w:val="pl-PL"/>
        </w:rPr>
        <w:t xml:space="preserve"> </w:t>
      </w:r>
      <w:r w:rsidRPr="00D03924">
        <w:rPr>
          <w:i w:val="0"/>
          <w:color w:val="231F20"/>
          <w:spacing w:val="-2"/>
          <w:lang w:val="pl-PL"/>
        </w:rPr>
        <w:t>Stempowskiego</w:t>
      </w:r>
      <w:r w:rsidRPr="00D03924">
        <w:rPr>
          <w:i w:val="0"/>
          <w:color w:val="231F20"/>
          <w:lang w:val="pl-PL"/>
        </w:rPr>
        <w:t>,</w:t>
      </w:r>
      <w:r w:rsidRPr="00D03924">
        <w:rPr>
          <w:i w:val="0"/>
          <w:color w:val="231F20"/>
          <w:spacing w:val="-8"/>
          <w:lang w:val="pl-PL"/>
        </w:rPr>
        <w:t xml:space="preserve"> </w:t>
      </w:r>
      <w:r w:rsidRPr="00D03924">
        <w:rPr>
          <w:i w:val="0"/>
          <w:color w:val="231F20"/>
          <w:spacing w:val="-2"/>
          <w:lang w:val="pl-PL"/>
        </w:rPr>
        <w:t>Józef</w:t>
      </w:r>
      <w:r w:rsidRPr="00D03924">
        <w:rPr>
          <w:i w:val="0"/>
          <w:color w:val="231F20"/>
          <w:lang w:val="pl-PL"/>
        </w:rPr>
        <w:t>a</w:t>
      </w:r>
      <w:r w:rsidRPr="00D03924">
        <w:rPr>
          <w:i w:val="0"/>
          <w:color w:val="231F20"/>
          <w:spacing w:val="-8"/>
          <w:lang w:val="pl-PL"/>
        </w:rPr>
        <w:t xml:space="preserve"> </w:t>
      </w:r>
      <w:r w:rsidRPr="00D03924">
        <w:rPr>
          <w:i w:val="0"/>
          <w:color w:val="231F20"/>
          <w:spacing w:val="-2"/>
          <w:lang w:val="pl-PL"/>
        </w:rPr>
        <w:t>Czapskieg</w:t>
      </w:r>
      <w:r w:rsidRPr="00D03924">
        <w:rPr>
          <w:i w:val="0"/>
          <w:color w:val="231F20"/>
          <w:lang w:val="pl-PL"/>
        </w:rPr>
        <w:t>o</w:t>
      </w:r>
      <w:r w:rsidRPr="00D03924">
        <w:rPr>
          <w:i w:val="0"/>
          <w:color w:val="231F20"/>
          <w:spacing w:val="-8"/>
          <w:lang w:val="pl-PL"/>
        </w:rPr>
        <w:t xml:space="preserve"> </w:t>
      </w:r>
      <w:r w:rsidRPr="00D03924">
        <w:rPr>
          <w:i w:val="0"/>
          <w:color w:val="231F20"/>
          <w:lang w:val="pl-PL"/>
        </w:rPr>
        <w:t>i</w:t>
      </w:r>
      <w:r w:rsidRPr="00D03924">
        <w:rPr>
          <w:i w:val="0"/>
          <w:color w:val="231F20"/>
          <w:spacing w:val="-8"/>
          <w:lang w:val="pl-PL"/>
        </w:rPr>
        <w:t xml:space="preserve"> </w:t>
      </w:r>
      <w:r w:rsidRPr="00D03924">
        <w:rPr>
          <w:i w:val="0"/>
          <w:color w:val="231F20"/>
          <w:spacing w:val="-2"/>
          <w:lang w:val="pl-PL"/>
        </w:rPr>
        <w:t>Czesław</w:t>
      </w:r>
      <w:r w:rsidRPr="00D03924">
        <w:rPr>
          <w:i w:val="0"/>
          <w:color w:val="231F20"/>
          <w:lang w:val="pl-PL"/>
        </w:rPr>
        <w:t>a</w:t>
      </w:r>
      <w:r w:rsidRPr="00D03924">
        <w:rPr>
          <w:i w:val="0"/>
          <w:color w:val="231F20"/>
          <w:spacing w:val="-8"/>
          <w:lang w:val="pl-PL"/>
        </w:rPr>
        <w:t xml:space="preserve"> </w:t>
      </w:r>
      <w:r w:rsidRPr="00D03924">
        <w:rPr>
          <w:i w:val="0"/>
          <w:color w:val="231F20"/>
          <w:spacing w:val="-2"/>
          <w:lang w:val="pl-PL"/>
        </w:rPr>
        <w:t>Miłosz</w:t>
      </w:r>
      <w:r w:rsidRPr="00D03924">
        <w:rPr>
          <w:i w:val="0"/>
          <w:color w:val="231F20"/>
          <w:lang w:val="pl-PL"/>
        </w:rPr>
        <w:t>a</w:t>
      </w:r>
      <w:r w:rsidRPr="00D03924">
        <w:rPr>
          <w:i w:val="0"/>
          <w:color w:val="231F20"/>
          <w:spacing w:val="-8"/>
          <w:lang w:val="pl-PL"/>
        </w:rPr>
        <w:t xml:space="preserve">  123</w:t>
      </w:r>
    </w:p>
    <w:p w:rsidR="00BB3316" w:rsidRPr="00D03924" w:rsidRDefault="00BB3316">
      <w:pPr>
        <w:spacing w:line="220" w:lineRule="exact"/>
        <w:rPr>
          <w:lang w:val="pl-PL"/>
        </w:rPr>
      </w:pPr>
    </w:p>
    <w:p w:rsidR="00BB3316" w:rsidRPr="00D03924" w:rsidRDefault="00D03924">
      <w:pPr>
        <w:spacing w:line="255" w:lineRule="auto"/>
        <w:ind w:left="543" w:hanging="42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Agnieszka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17"/>
          <w:sz w:val="18"/>
          <w:szCs w:val="18"/>
          <w:lang w:val="pl-PL"/>
        </w:rPr>
        <w:t>T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e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esa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14"/>
          <w:sz w:val="18"/>
          <w:szCs w:val="18"/>
          <w:lang w:val="pl-PL"/>
        </w:rPr>
        <w:t>T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ys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3924"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Aktualn</w:t>
      </w:r>
      <w:r w:rsidRPr="00D0392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o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ść</w:t>
      </w:r>
      <w:r w:rsidRPr="00D03924"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mechanizmów</w:t>
      </w:r>
      <w:r w:rsidRPr="00D03924"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dochodzenia</w:t>
      </w:r>
      <w:r w:rsidRPr="00D03924"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do</w:t>
      </w:r>
      <w:r w:rsidRPr="00D03924"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władzy</w:t>
      </w:r>
      <w:r w:rsidRPr="00D03924"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na</w:t>
      </w:r>
      <w:r w:rsidRPr="00D03924"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przykładzie biografii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Juliusza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Cezara  131</w:t>
      </w:r>
      <w:r w:rsidRPr="00D03924">
        <w:rPr>
          <w:rFonts w:ascii="Times New Roman" w:eastAsia="Times New Roman" w:hAnsi="Times New Roman" w:cs="Times New Roman"/>
          <w:color w:val="231F20"/>
          <w:spacing w:val="-27"/>
          <w:sz w:val="18"/>
          <w:szCs w:val="18"/>
          <w:lang w:val="pl-PL"/>
        </w:rPr>
        <w:t xml:space="preserve"> </w:t>
      </w:r>
    </w:p>
    <w:p w:rsidR="00BB3316" w:rsidRPr="00D03924" w:rsidRDefault="00BB3316">
      <w:pPr>
        <w:spacing w:line="220" w:lineRule="exact"/>
        <w:rPr>
          <w:lang w:val="pl-PL"/>
        </w:rPr>
      </w:pPr>
    </w:p>
    <w:p w:rsidR="00BB3316" w:rsidRPr="00D03924" w:rsidRDefault="00D03924">
      <w:pPr>
        <w:spacing w:line="255" w:lineRule="auto"/>
        <w:ind w:left="543" w:hanging="42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Krzysztof Kamiński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 Nietraumatyczne a smutne okoliczności śmie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r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ci w kontekście intelektualnej</w:t>
      </w:r>
      <w:r w:rsidRPr="00D03924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biografii</w:t>
      </w:r>
      <w:r w:rsidRPr="00D03924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Stefana</w:t>
      </w:r>
      <w:r w:rsidRPr="00D03924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Swieżawskiego</w:t>
      </w:r>
      <w:r w:rsidRPr="00D03924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  <w:lang w:val="pl-PL"/>
        </w:rPr>
        <w:t xml:space="preserve">  145</w:t>
      </w:r>
    </w:p>
    <w:p w:rsidR="00BB3316" w:rsidRPr="00D03924" w:rsidRDefault="00BB3316">
      <w:pPr>
        <w:spacing w:line="220" w:lineRule="exact"/>
        <w:rPr>
          <w:lang w:val="pl-PL"/>
        </w:rPr>
      </w:pPr>
    </w:p>
    <w:p w:rsidR="00BB3316" w:rsidRPr="00D03924" w:rsidRDefault="00D03924">
      <w:pPr>
        <w:spacing w:line="255" w:lineRule="auto"/>
        <w:ind w:left="543" w:hanging="42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Magdalena Hasiuk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 Opowieść o dawnym życiu – „Zły” Dariusza Jeża i Grzegorza Kondrasiuka</w:t>
      </w:r>
      <w:r w:rsidRPr="00D0392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D0392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r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eżyserii</w:t>
      </w:r>
      <w:r w:rsidRPr="00D0392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Łukasza</w:t>
      </w:r>
      <w:r w:rsidRPr="00D0392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  <w:lang w:val="pl-PL"/>
        </w:rPr>
        <w:t>W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itt-Michałowskiego</w:t>
      </w:r>
      <w:r w:rsidRPr="00D0392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 161</w:t>
      </w:r>
    </w:p>
    <w:p w:rsidR="00BB3316" w:rsidRPr="00D03924" w:rsidRDefault="00BB3316">
      <w:pPr>
        <w:spacing w:line="220" w:lineRule="exact"/>
        <w:rPr>
          <w:lang w:val="pl-PL"/>
        </w:rPr>
      </w:pPr>
    </w:p>
    <w:p w:rsidR="00BB3316" w:rsidRPr="00D03924" w:rsidRDefault="00D03924">
      <w:pPr>
        <w:spacing w:line="255" w:lineRule="auto"/>
        <w:ind w:left="543" w:hanging="42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Kamila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Lasocińska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3924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Kryzys</w:t>
      </w:r>
      <w:r w:rsidRPr="00D03924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połowy</w:t>
      </w:r>
      <w:r w:rsidRPr="00D03924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życia</w:t>
      </w:r>
      <w:r w:rsidRPr="00D03924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3924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zdobywanie</w:t>
      </w:r>
      <w:r w:rsidRPr="00D03924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kompetencji</w:t>
      </w:r>
      <w:r w:rsidRPr="00D03924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autok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r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eacyjnej</w:t>
      </w:r>
      <w:r w:rsidRPr="00D03924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D03924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dążenie</w:t>
      </w:r>
      <w:r w:rsidRPr="00D03924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do</w:t>
      </w:r>
      <w:r w:rsidRPr="00D03924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mąd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r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ości  169</w:t>
      </w:r>
      <w:r w:rsidRPr="00D03924">
        <w:rPr>
          <w:rFonts w:ascii="Times New Roman" w:eastAsia="Times New Roman" w:hAnsi="Times New Roman" w:cs="Times New Roman"/>
          <w:color w:val="231F20"/>
          <w:spacing w:val="-27"/>
          <w:sz w:val="18"/>
          <w:szCs w:val="18"/>
          <w:lang w:val="pl-PL"/>
        </w:rPr>
        <w:t xml:space="preserve"> </w:t>
      </w:r>
    </w:p>
    <w:p w:rsidR="00BB3316" w:rsidRPr="00D03924" w:rsidRDefault="00BB3316">
      <w:pPr>
        <w:spacing w:line="220" w:lineRule="exact"/>
        <w:rPr>
          <w:lang w:val="pl-PL"/>
        </w:rPr>
      </w:pPr>
    </w:p>
    <w:p w:rsidR="00BB3316" w:rsidRPr="00D03924" w:rsidRDefault="00D03924">
      <w:pPr>
        <w:ind w:left="117"/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</w:pP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Emila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Mazu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ek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Edukacyjny</w:t>
      </w:r>
      <w:r w:rsidRPr="00D03924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wymiar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cierpienia</w:t>
      </w:r>
      <w:r w:rsidRPr="00D03924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D03924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biografii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 183</w:t>
      </w:r>
    </w:p>
    <w:p w:rsidR="00D03924" w:rsidRPr="00D03924" w:rsidRDefault="00D03924">
      <w:pPr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03924" w:rsidRPr="00D03924" w:rsidRDefault="00D03924" w:rsidP="00D03924">
      <w:pPr>
        <w:spacing w:before="77"/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Urszula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17"/>
          <w:sz w:val="18"/>
          <w:szCs w:val="18"/>
          <w:lang w:val="pl-PL"/>
        </w:rPr>
        <w:t>T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abor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3924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Cierpienie</w:t>
      </w:r>
      <w:r w:rsidRPr="00D03924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strata</w:t>
      </w:r>
      <w:r w:rsidRPr="00D03924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narracjach</w:t>
      </w:r>
      <w:r w:rsidRPr="00D03924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autobiograficznych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 191</w:t>
      </w:r>
    </w:p>
    <w:p w:rsidR="00D03924" w:rsidRPr="00D03924" w:rsidRDefault="00D03924" w:rsidP="00D03924">
      <w:pPr>
        <w:spacing w:before="13" w:line="220" w:lineRule="exact"/>
        <w:rPr>
          <w:lang w:val="pl-PL"/>
        </w:rPr>
      </w:pPr>
    </w:p>
    <w:p w:rsidR="00D03924" w:rsidRPr="00D03924" w:rsidRDefault="00D03924" w:rsidP="00D03924">
      <w:pPr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3924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Ann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Gutowsk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3924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Biografi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edukacyjn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D03924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je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j</w:t>
      </w:r>
      <w:r w:rsidRPr="00D03924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osobliwośc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3924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studiu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</w:t>
      </w:r>
      <w:r w:rsidRPr="00D03924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jedneg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D03924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przypadk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</w:t>
      </w:r>
      <w:r w:rsidRPr="00D03924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pl-PL"/>
        </w:rPr>
        <w:t xml:space="preserve">  205</w:t>
      </w:r>
    </w:p>
    <w:p w:rsidR="00D03924" w:rsidRPr="00D03924" w:rsidRDefault="00D03924" w:rsidP="00D03924">
      <w:pPr>
        <w:spacing w:before="13" w:line="220" w:lineRule="exact"/>
        <w:rPr>
          <w:lang w:val="pl-PL"/>
        </w:rPr>
      </w:pPr>
    </w:p>
    <w:p w:rsidR="00D03924" w:rsidRPr="00D03924" w:rsidRDefault="00D03924" w:rsidP="00D03924">
      <w:pPr>
        <w:spacing w:line="255" w:lineRule="auto"/>
        <w:ind w:left="543" w:hanging="42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392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lang w:val="pl-PL"/>
        </w:rPr>
        <w:t>Joann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lang w:val="pl-PL"/>
        </w:rPr>
        <w:t>Że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  <w:lang w:val="pl-PL"/>
        </w:rPr>
        <w:t>r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lang w:val="pl-PL"/>
        </w:rPr>
        <w:t>omska-Charlińsk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3924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Potencjaln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gotowoś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ć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d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spotkani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D03924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kontekści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D03924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opiek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D03924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po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mocy chorym w stanie terminalnym</w:t>
      </w:r>
      <w:r w:rsidRPr="00D0392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 215</w:t>
      </w:r>
    </w:p>
    <w:p w:rsidR="00D03924" w:rsidRPr="00D03924" w:rsidRDefault="00D03924" w:rsidP="00D03924">
      <w:pPr>
        <w:spacing w:line="220" w:lineRule="exact"/>
        <w:rPr>
          <w:lang w:val="pl-PL"/>
        </w:rPr>
      </w:pPr>
    </w:p>
    <w:p w:rsidR="00D03924" w:rsidRPr="00D03924" w:rsidRDefault="00D03924" w:rsidP="00D03924">
      <w:pPr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Olga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Czerniawska</w:t>
      </w:r>
      <w:r w:rsidRPr="00D03924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3924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Śmierć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D03924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badaniach</w:t>
      </w:r>
      <w:r w:rsidRPr="00D0392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D0392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biograficznych</w:t>
      </w:r>
      <w:r w:rsidRPr="00D03924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 xml:space="preserve">  233</w:t>
      </w:r>
    </w:p>
    <w:sectPr w:rsidR="00D03924" w:rsidRPr="00D03924" w:rsidSect="00D03924">
      <w:type w:val="continuous"/>
      <w:pgSz w:w="9978" w:h="1418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3316"/>
    <w:rsid w:val="0023660F"/>
    <w:rsid w:val="00BB3316"/>
    <w:rsid w:val="00D0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49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426"/>
    </w:pPr>
    <w:rPr>
      <w:rFonts w:ascii="Times New Roman" w:eastAsia="Times New Roman" w:hAnsi="Times New Roman"/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7DC4B24</Template>
  <TotalTime>7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5</cp:revision>
  <dcterms:created xsi:type="dcterms:W3CDTF">2015-05-27T09:10:00Z</dcterms:created>
  <dcterms:modified xsi:type="dcterms:W3CDTF">2015-05-27T12:34:00Z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2015-05-27T00:00:00Z</vt:filetime>
  </property>
</Properties>
</file>