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5E" w:rsidRPr="00FC4D6F" w:rsidRDefault="00FC4D6F" w:rsidP="00FC4D6F">
      <w:pPr>
        <w:ind w:left="11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bookmarkStart w:id="0" w:name="_GoBack"/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>ykaz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skrótó</w:t>
      </w:r>
      <w:r w:rsidRPr="00FC4D6F">
        <w:rPr>
          <w:rFonts w:ascii="Times New Roman" w:hAnsi="Times New Roman"/>
          <w:sz w:val="21"/>
          <w:lang w:val="pl-PL"/>
        </w:rPr>
        <w:t>w</w:t>
      </w:r>
      <w:r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9</w:t>
      </w:r>
    </w:p>
    <w:p w:rsidR="00906F5E" w:rsidRPr="00FC4D6F" w:rsidRDefault="00FC4D6F" w:rsidP="00FC4D6F">
      <w:pPr>
        <w:ind w:left="11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Po</w:t>
      </w:r>
      <w:r w:rsidRPr="00FC4D6F">
        <w:rPr>
          <w:rFonts w:ascii="Times New Roman" w:hAnsi="Times New Roman"/>
          <w:sz w:val="21"/>
          <w:lang w:val="pl-PL"/>
        </w:rPr>
        <w:t>dzięk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>wa</w:t>
      </w:r>
      <w:r w:rsidRPr="00FC4D6F">
        <w:rPr>
          <w:rFonts w:ascii="Times New Roman" w:hAnsi="Times New Roman"/>
          <w:sz w:val="21"/>
          <w:lang w:val="pl-PL"/>
        </w:rPr>
        <w:t>nia</w:t>
      </w:r>
      <w:r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ab/>
        <w:t>11</w:t>
      </w:r>
    </w:p>
    <w:p w:rsidR="00FC4D6F" w:rsidRPr="00FC4D6F" w:rsidRDefault="00FC4D6F" w:rsidP="00FC4D6F">
      <w:pPr>
        <w:ind w:left="114"/>
        <w:rPr>
          <w:rFonts w:ascii="Times New Roman" w:hAnsi="Times New Roman"/>
          <w:b/>
          <w:sz w:val="21"/>
          <w:lang w:val="pl-PL"/>
        </w:rPr>
      </w:pPr>
    </w:p>
    <w:p w:rsidR="00906F5E" w:rsidRPr="00FC4D6F" w:rsidRDefault="00FC4D6F" w:rsidP="00FC4D6F">
      <w:pPr>
        <w:ind w:left="11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b/>
          <w:sz w:val="21"/>
          <w:lang w:val="pl-PL"/>
        </w:rPr>
        <w:t>Część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p</w:t>
      </w:r>
      <w:r w:rsidRPr="00FC4D6F">
        <w:rPr>
          <w:rFonts w:ascii="Times New Roman" w:hAnsi="Times New Roman"/>
          <w:b/>
          <w:sz w:val="21"/>
          <w:lang w:val="pl-PL"/>
        </w:rPr>
        <w:t>i</w:t>
      </w:r>
      <w:r w:rsidRPr="00FC4D6F">
        <w:rPr>
          <w:rFonts w:ascii="Times New Roman" w:hAnsi="Times New Roman"/>
          <w:b/>
          <w:sz w:val="21"/>
          <w:lang w:val="pl-PL"/>
        </w:rPr>
        <w:t>erwsza.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S</w:t>
      </w:r>
      <w:r w:rsidRPr="00FC4D6F">
        <w:rPr>
          <w:rFonts w:ascii="Times New Roman" w:hAnsi="Times New Roman"/>
          <w:b/>
          <w:sz w:val="21"/>
          <w:lang w:val="pl-PL"/>
        </w:rPr>
        <w:t>to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la</w:t>
      </w:r>
      <w:r w:rsidRPr="00FC4D6F">
        <w:rPr>
          <w:rFonts w:ascii="Times New Roman" w:hAnsi="Times New Roman"/>
          <w:b/>
          <w:sz w:val="21"/>
          <w:lang w:val="pl-PL"/>
        </w:rPr>
        <w:t>t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wy</w:t>
      </w:r>
      <w:r w:rsidRPr="00FC4D6F">
        <w:rPr>
          <w:rFonts w:ascii="Times New Roman" w:hAnsi="Times New Roman"/>
          <w:b/>
          <w:sz w:val="21"/>
          <w:lang w:val="pl-PL"/>
        </w:rPr>
        <w:t>o</w:t>
      </w:r>
      <w:r w:rsidRPr="00FC4D6F">
        <w:rPr>
          <w:rFonts w:ascii="Times New Roman" w:hAnsi="Times New Roman"/>
          <w:b/>
          <w:sz w:val="21"/>
          <w:lang w:val="pl-PL"/>
        </w:rPr>
        <w:t>br</w:t>
      </w:r>
      <w:r w:rsidRPr="00FC4D6F">
        <w:rPr>
          <w:rFonts w:ascii="Times New Roman" w:hAnsi="Times New Roman"/>
          <w:b/>
          <w:sz w:val="21"/>
          <w:lang w:val="pl-PL"/>
        </w:rPr>
        <w:t>aźni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13</w:t>
      </w:r>
    </w:p>
    <w:p w:rsidR="00906F5E" w:rsidRPr="00FC4D6F" w:rsidRDefault="00FC4D6F" w:rsidP="00FC4D6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C4D6F">
        <w:rPr>
          <w:rFonts w:ascii="Times New Roman" w:hAnsi="Times New Roman"/>
          <w:b/>
          <w:sz w:val="21"/>
        </w:rPr>
        <w:t>Wyobraźnia</w:t>
      </w:r>
      <w:proofErr w:type="spellEnd"/>
      <w:r w:rsidRPr="00FC4D6F">
        <w:rPr>
          <w:rFonts w:ascii="Times New Roman" w:hAnsi="Times New Roman"/>
          <w:b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b/>
          <w:sz w:val="21"/>
        </w:rPr>
        <w:t>i</w:t>
      </w:r>
      <w:proofErr w:type="spellEnd"/>
      <w:r w:rsidRPr="00FC4D6F">
        <w:rPr>
          <w:rFonts w:ascii="Times New Roman" w:hAnsi="Times New Roman"/>
          <w:b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b/>
          <w:sz w:val="21"/>
        </w:rPr>
        <w:t>b</w:t>
      </w:r>
      <w:r w:rsidRPr="00FC4D6F">
        <w:rPr>
          <w:rFonts w:ascii="Times New Roman" w:hAnsi="Times New Roman"/>
          <w:b/>
          <w:sz w:val="21"/>
        </w:rPr>
        <w:t>ól</w:t>
      </w:r>
      <w:proofErr w:type="spellEnd"/>
      <w:r w:rsidRPr="00FC4D6F">
        <w:rPr>
          <w:rFonts w:ascii="Times New Roman" w:hAnsi="Times New Roman"/>
          <w:b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b/>
          <w:sz w:val="21"/>
        </w:rPr>
        <w:t>z</w:t>
      </w:r>
      <w:r w:rsidRPr="00FC4D6F">
        <w:rPr>
          <w:rFonts w:ascii="Times New Roman" w:hAnsi="Times New Roman"/>
          <w:b/>
          <w:sz w:val="21"/>
        </w:rPr>
        <w:t>ęb</w:t>
      </w:r>
      <w:r w:rsidRPr="00FC4D6F">
        <w:rPr>
          <w:rFonts w:ascii="Times New Roman" w:hAnsi="Times New Roman"/>
          <w:b/>
          <w:sz w:val="21"/>
        </w:rPr>
        <w:t>ó</w:t>
      </w:r>
      <w:r w:rsidRPr="00FC4D6F">
        <w:rPr>
          <w:rFonts w:ascii="Times New Roman" w:hAnsi="Times New Roman"/>
          <w:b/>
          <w:sz w:val="21"/>
        </w:rPr>
        <w:t>w</w:t>
      </w:r>
      <w:proofErr w:type="spellEnd"/>
      <w:r w:rsidRPr="00FC4D6F">
        <w:rPr>
          <w:rFonts w:ascii="Times New Roman" w:hAnsi="Times New Roman"/>
          <w:sz w:val="21"/>
        </w:rPr>
        <w:tab/>
      </w:r>
      <w:r w:rsidRPr="00FC4D6F">
        <w:rPr>
          <w:rFonts w:ascii="Times New Roman" w:hAnsi="Times New Roman"/>
          <w:sz w:val="21"/>
        </w:rPr>
        <w:t>13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T</w:t>
      </w:r>
      <w:r w:rsidRPr="00FC4D6F">
        <w:rPr>
          <w:rFonts w:ascii="Times New Roman" w:hAnsi="Times New Roman"/>
          <w:sz w:val="21"/>
          <w:lang w:val="pl-PL"/>
        </w:rPr>
        <w:t>rzy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ciągi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dalsze,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czyli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tym,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że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łąki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</w:t>
      </w:r>
      <w:r w:rsidRPr="00FC4D6F">
        <w:rPr>
          <w:rFonts w:ascii="Times New Roman" w:hAnsi="Times New Roman"/>
          <w:sz w:val="21"/>
          <w:lang w:val="pl-PL"/>
        </w:rPr>
        <w:t>ą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histor</w:t>
      </w:r>
      <w:r w:rsidRPr="00FC4D6F">
        <w:rPr>
          <w:rFonts w:ascii="Times New Roman" w:hAnsi="Times New Roman"/>
          <w:sz w:val="21"/>
          <w:lang w:val="pl-PL"/>
        </w:rPr>
        <w:t>y</w:t>
      </w:r>
      <w:r w:rsidRPr="00FC4D6F">
        <w:rPr>
          <w:rFonts w:ascii="Times New Roman" w:hAnsi="Times New Roman"/>
          <w:sz w:val="21"/>
          <w:lang w:val="pl-PL"/>
        </w:rPr>
        <w:t>czne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13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Słowa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przekładu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(anakruza)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14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>y</w:t>
      </w:r>
      <w:r w:rsidRPr="00FC4D6F">
        <w:rPr>
          <w:rFonts w:ascii="Times New Roman" w:hAnsi="Times New Roman"/>
          <w:sz w:val="21"/>
          <w:lang w:val="pl-PL"/>
        </w:rPr>
        <w:t>obraźnia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tyt</w:t>
      </w:r>
      <w:r w:rsidRPr="00FC4D6F">
        <w:rPr>
          <w:rFonts w:ascii="Times New Roman" w:hAnsi="Times New Roman"/>
          <w:sz w:val="21"/>
          <w:lang w:val="pl-PL"/>
        </w:rPr>
        <w:t>ule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(rytm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właściwy)</w:t>
      </w:r>
      <w:r w:rsidRPr="00FC4D6F">
        <w:rPr>
          <w:rFonts w:ascii="Times New Roman" w:hAnsi="Times New Roman"/>
          <w:sz w:val="21"/>
          <w:lang w:val="pl-PL"/>
        </w:rPr>
        <w:tab/>
        <w:t>17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…i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p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smo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(w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tytule)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  <w:t>21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B</w:t>
      </w:r>
      <w:r w:rsidRPr="00FC4D6F">
        <w:rPr>
          <w:rFonts w:ascii="Times New Roman" w:hAnsi="Times New Roman"/>
          <w:sz w:val="21"/>
          <w:lang w:val="pl-PL"/>
        </w:rPr>
        <w:t>ó</w:t>
      </w:r>
      <w:r w:rsidRPr="00FC4D6F">
        <w:rPr>
          <w:rFonts w:ascii="Times New Roman" w:hAnsi="Times New Roman"/>
          <w:sz w:val="21"/>
          <w:lang w:val="pl-PL"/>
        </w:rPr>
        <w:t>l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zęb</w:t>
      </w:r>
      <w:r w:rsidRPr="00FC4D6F">
        <w:rPr>
          <w:rFonts w:ascii="Times New Roman" w:hAnsi="Times New Roman"/>
          <w:sz w:val="21"/>
          <w:lang w:val="pl-PL"/>
        </w:rPr>
        <w:t>ó</w:t>
      </w: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</w:t>
      </w:r>
      <w:r w:rsidRPr="00FC4D6F">
        <w:rPr>
          <w:rFonts w:ascii="Times New Roman" w:hAnsi="Times New Roman"/>
          <w:sz w:val="21"/>
          <w:lang w:val="pl-PL"/>
        </w:rPr>
        <w:t>rzypis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dr</w:t>
      </w:r>
      <w:r w:rsidRPr="00FC4D6F">
        <w:rPr>
          <w:rFonts w:ascii="Times New Roman" w:hAnsi="Times New Roman"/>
          <w:sz w:val="21"/>
          <w:lang w:val="pl-PL"/>
        </w:rPr>
        <w:t>ugieg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ep</w:t>
      </w:r>
      <w:r w:rsidRPr="00FC4D6F">
        <w:rPr>
          <w:rFonts w:ascii="Times New Roman" w:hAnsi="Times New Roman"/>
          <w:sz w:val="21"/>
          <w:lang w:val="pl-PL"/>
        </w:rPr>
        <w:t>igraf</w:t>
      </w:r>
      <w:r w:rsidRPr="00FC4D6F">
        <w:rPr>
          <w:rFonts w:ascii="Times New Roman" w:hAnsi="Times New Roman"/>
          <w:sz w:val="21"/>
          <w:lang w:val="pl-PL"/>
        </w:rPr>
        <w:t>u)</w:t>
      </w:r>
      <w:r w:rsidRPr="00FC4D6F">
        <w:rPr>
          <w:rFonts w:ascii="Times New Roman" w:hAnsi="Times New Roman"/>
          <w:sz w:val="21"/>
          <w:lang w:val="pl-PL"/>
        </w:rPr>
        <w:tab/>
        <w:t>22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Urodzeni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22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sty</w:t>
      </w:r>
      <w:r w:rsidRPr="00FC4D6F">
        <w:rPr>
          <w:rFonts w:ascii="Times New Roman" w:hAnsi="Times New Roman"/>
          <w:sz w:val="21"/>
          <w:lang w:val="pl-PL"/>
        </w:rPr>
        <w:t>cznia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inne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zbiegi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>k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>liczności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23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C4D6F">
        <w:rPr>
          <w:rFonts w:ascii="Times New Roman" w:hAnsi="Times New Roman"/>
          <w:sz w:val="21"/>
        </w:rPr>
        <w:t>Płyną</w:t>
      </w:r>
      <w:proofErr w:type="spellEnd"/>
      <w:r w:rsidRPr="00FC4D6F">
        <w:rPr>
          <w:rFonts w:ascii="Times New Roman" w:hAnsi="Times New Roman"/>
          <w:sz w:val="21"/>
        </w:rPr>
        <w:t>.</w:t>
      </w:r>
      <w:r w:rsidRPr="00FC4D6F">
        <w:rPr>
          <w:rFonts w:ascii="Times New Roman" w:hAnsi="Times New Roman"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sz w:val="21"/>
        </w:rPr>
        <w:t>Wskazó</w:t>
      </w:r>
      <w:r w:rsidRPr="00FC4D6F">
        <w:rPr>
          <w:rFonts w:ascii="Times New Roman" w:hAnsi="Times New Roman"/>
          <w:sz w:val="21"/>
        </w:rPr>
        <w:t>w</w:t>
      </w:r>
      <w:r w:rsidRPr="00FC4D6F">
        <w:rPr>
          <w:rFonts w:ascii="Times New Roman" w:hAnsi="Times New Roman"/>
          <w:sz w:val="21"/>
        </w:rPr>
        <w:t>k</w:t>
      </w:r>
      <w:r w:rsidRPr="00FC4D6F">
        <w:rPr>
          <w:rFonts w:ascii="Times New Roman" w:hAnsi="Times New Roman"/>
          <w:sz w:val="21"/>
        </w:rPr>
        <w:t>i</w:t>
      </w:r>
      <w:proofErr w:type="spellEnd"/>
      <w:r w:rsidRPr="00FC4D6F">
        <w:rPr>
          <w:rFonts w:ascii="Times New Roman" w:hAnsi="Times New Roman"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sz w:val="21"/>
        </w:rPr>
        <w:t>na</w:t>
      </w:r>
      <w:r w:rsidRPr="00FC4D6F">
        <w:rPr>
          <w:rFonts w:ascii="Times New Roman" w:hAnsi="Times New Roman"/>
          <w:sz w:val="21"/>
        </w:rPr>
        <w:t>wigacyjne</w:t>
      </w:r>
      <w:proofErr w:type="spellEnd"/>
      <w:r w:rsidRPr="00FC4D6F">
        <w:rPr>
          <w:rFonts w:ascii="Times New Roman" w:hAnsi="Times New Roman"/>
          <w:sz w:val="21"/>
        </w:rPr>
        <w:tab/>
        <w:t>26</w:t>
      </w:r>
    </w:p>
    <w:p w:rsidR="00906F5E" w:rsidRPr="00FC4D6F" w:rsidRDefault="00FC4D6F" w:rsidP="00FC4D6F">
      <w:pPr>
        <w:numPr>
          <w:ilvl w:val="0"/>
          <w:numId w:val="1"/>
        </w:numPr>
        <w:ind w:left="363" w:hanging="249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C4D6F">
        <w:rPr>
          <w:rFonts w:ascii="Times New Roman" w:hAnsi="Times New Roman"/>
          <w:b/>
          <w:sz w:val="21"/>
        </w:rPr>
        <w:t>Wy</w:t>
      </w:r>
      <w:r w:rsidRPr="00FC4D6F">
        <w:rPr>
          <w:rFonts w:ascii="Times New Roman" w:hAnsi="Times New Roman"/>
          <w:b/>
          <w:sz w:val="21"/>
        </w:rPr>
        <w:t>n</w:t>
      </w:r>
      <w:r w:rsidRPr="00FC4D6F">
        <w:rPr>
          <w:rFonts w:ascii="Times New Roman" w:hAnsi="Times New Roman"/>
          <w:b/>
          <w:sz w:val="21"/>
        </w:rPr>
        <w:t>urzenia</w:t>
      </w:r>
      <w:proofErr w:type="spellEnd"/>
      <w:r w:rsidRPr="00FC4D6F">
        <w:rPr>
          <w:rFonts w:ascii="Times New Roman" w:hAnsi="Times New Roman"/>
          <w:b/>
          <w:sz w:val="21"/>
        </w:rPr>
        <w:t xml:space="preserve"> </w:t>
      </w:r>
      <w:proofErr w:type="spellStart"/>
      <w:r w:rsidRPr="00FC4D6F">
        <w:rPr>
          <w:rFonts w:ascii="Times New Roman" w:hAnsi="Times New Roman"/>
          <w:b/>
          <w:sz w:val="21"/>
        </w:rPr>
        <w:t>wy</w:t>
      </w:r>
      <w:r w:rsidRPr="00FC4D6F">
        <w:rPr>
          <w:rFonts w:ascii="Times New Roman" w:hAnsi="Times New Roman"/>
          <w:b/>
          <w:sz w:val="21"/>
        </w:rPr>
        <w:t>o</w:t>
      </w:r>
      <w:r w:rsidRPr="00FC4D6F">
        <w:rPr>
          <w:rFonts w:ascii="Times New Roman" w:hAnsi="Times New Roman"/>
          <w:b/>
          <w:sz w:val="21"/>
        </w:rPr>
        <w:t>br</w:t>
      </w:r>
      <w:r w:rsidRPr="00FC4D6F">
        <w:rPr>
          <w:rFonts w:ascii="Times New Roman" w:hAnsi="Times New Roman"/>
          <w:b/>
          <w:sz w:val="21"/>
        </w:rPr>
        <w:t>aźni</w:t>
      </w:r>
      <w:proofErr w:type="spellEnd"/>
      <w:r w:rsidRPr="00FC4D6F">
        <w:rPr>
          <w:rFonts w:ascii="Times New Roman" w:hAnsi="Times New Roman"/>
          <w:sz w:val="21"/>
        </w:rPr>
        <w:tab/>
      </w:r>
      <w:r w:rsidRPr="00FC4D6F">
        <w:rPr>
          <w:rFonts w:ascii="Times New Roman" w:hAnsi="Times New Roman"/>
          <w:sz w:val="21"/>
        </w:rPr>
        <w:t>30</w:t>
      </w:r>
    </w:p>
    <w:p w:rsidR="00906F5E" w:rsidRPr="00FC4D6F" w:rsidRDefault="00FC4D6F" w:rsidP="00FC4D6F">
      <w:pPr>
        <w:ind w:left="39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L</w:t>
      </w:r>
      <w:r w:rsidRPr="00FC4D6F">
        <w:rPr>
          <w:rFonts w:ascii="Times New Roman" w:hAnsi="Times New Roman"/>
          <w:sz w:val="21"/>
          <w:lang w:val="pl-PL"/>
        </w:rPr>
        <w:t>eśmian,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czyli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po</w:t>
      </w:r>
      <w:r w:rsidRPr="00FC4D6F">
        <w:rPr>
          <w:rFonts w:ascii="Times New Roman" w:hAnsi="Times New Roman"/>
          <w:sz w:val="21"/>
          <w:lang w:val="pl-PL"/>
        </w:rPr>
        <w:t>czą</w:t>
      </w:r>
      <w:r w:rsidRPr="00FC4D6F">
        <w:rPr>
          <w:rFonts w:ascii="Times New Roman" w:hAnsi="Times New Roman"/>
          <w:sz w:val="21"/>
          <w:lang w:val="pl-PL"/>
        </w:rPr>
        <w:t>t</w:t>
      </w:r>
      <w:r w:rsidRPr="00FC4D6F">
        <w:rPr>
          <w:rFonts w:ascii="Times New Roman" w:hAnsi="Times New Roman"/>
          <w:sz w:val="21"/>
          <w:lang w:val="pl-PL"/>
        </w:rPr>
        <w:t>e</w:t>
      </w:r>
      <w:r w:rsidRPr="00FC4D6F">
        <w:rPr>
          <w:rFonts w:ascii="Times New Roman" w:hAnsi="Times New Roman"/>
          <w:sz w:val="21"/>
          <w:lang w:val="pl-PL"/>
        </w:rPr>
        <w:t>k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31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Za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d</w:t>
      </w:r>
      <w:r w:rsidRPr="00FC4D6F">
        <w:rPr>
          <w:rFonts w:ascii="Times New Roman"/>
          <w:sz w:val="21"/>
          <w:lang w:val="pl-PL"/>
        </w:rPr>
        <w:t>uzi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M</w:t>
      </w:r>
      <w:r w:rsidRPr="00FC4D6F">
        <w:rPr>
          <w:rFonts w:ascii="Times New Roman" w:hAnsi="Times New Roman"/>
          <w:sz w:val="21"/>
          <w:lang w:val="pl-PL"/>
        </w:rPr>
        <w:t>a</w:t>
      </w:r>
      <w:r w:rsidRPr="00FC4D6F">
        <w:rPr>
          <w:rFonts w:ascii="Times New Roman" w:hAnsi="Times New Roman"/>
          <w:sz w:val="21"/>
          <w:lang w:val="pl-PL"/>
        </w:rPr>
        <w:t>rzenie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wy</w:t>
      </w:r>
      <w:r w:rsidRPr="00FC4D6F">
        <w:rPr>
          <w:rFonts w:ascii="Times New Roman" w:hAnsi="Times New Roman"/>
          <w:sz w:val="21"/>
          <w:lang w:val="pl-PL"/>
        </w:rPr>
        <w:t>obraźnia</w:t>
      </w:r>
      <w:r w:rsidRPr="00FC4D6F">
        <w:rPr>
          <w:rFonts w:ascii="Times New Roman" w:hAnsi="Times New Roman"/>
          <w:sz w:val="21"/>
          <w:lang w:val="pl-PL"/>
        </w:rPr>
        <w:tab/>
        <w:t>32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Listy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(do)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ma</w:t>
      </w:r>
      <w:r w:rsidRPr="00FC4D6F">
        <w:rPr>
          <w:rFonts w:ascii="Times New Roman"/>
          <w:sz w:val="21"/>
          <w:lang w:val="pl-PL"/>
        </w:rPr>
        <w:t>rzyciela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35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Ogród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zaniec</w:t>
      </w:r>
      <w:r w:rsidRPr="00FC4D6F">
        <w:rPr>
          <w:rFonts w:ascii="Times New Roman" w:hAnsi="Times New Roman"/>
          <w:sz w:val="21"/>
          <w:lang w:val="pl-PL"/>
        </w:rPr>
        <w:t>h</w:t>
      </w:r>
      <w:r w:rsidRPr="00FC4D6F">
        <w:rPr>
          <w:rFonts w:ascii="Times New Roman" w:hAnsi="Times New Roman"/>
          <w:sz w:val="21"/>
          <w:lang w:val="pl-PL"/>
        </w:rPr>
        <w:t>a</w:t>
      </w:r>
      <w:r w:rsidRPr="00FC4D6F">
        <w:rPr>
          <w:rFonts w:ascii="Times New Roman" w:hAnsi="Times New Roman"/>
          <w:sz w:val="21"/>
          <w:lang w:val="pl-PL"/>
        </w:rPr>
        <w:t>n</w:t>
      </w:r>
      <w:r w:rsidRPr="00FC4D6F">
        <w:rPr>
          <w:rFonts w:ascii="Times New Roman" w:hAnsi="Times New Roman"/>
          <w:sz w:val="21"/>
          <w:lang w:val="pl-PL"/>
        </w:rPr>
        <w:t>y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44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Za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</w:t>
      </w:r>
      <w:r w:rsidRPr="00FC4D6F">
        <w:rPr>
          <w:rFonts w:ascii="Times New Roman" w:hAnsi="Times New Roman"/>
          <w:sz w:val="21"/>
          <w:lang w:val="pl-PL"/>
        </w:rPr>
        <w:t>uży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na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ma</w:t>
      </w:r>
      <w:r w:rsidRPr="00FC4D6F">
        <w:rPr>
          <w:rFonts w:ascii="Times New Roman" w:hAnsi="Times New Roman"/>
          <w:sz w:val="21"/>
          <w:lang w:val="pl-PL"/>
        </w:rPr>
        <w:t>rzyciela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45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Sad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znó</w:t>
      </w:r>
      <w:r w:rsidRPr="00FC4D6F">
        <w:rPr>
          <w:rFonts w:ascii="Times New Roman" w:hAnsi="Times New Roman"/>
          <w:sz w:val="21"/>
          <w:lang w:val="pl-PL"/>
        </w:rPr>
        <w:t>j</w:t>
      </w:r>
      <w:r w:rsidRPr="00FC4D6F">
        <w:rPr>
          <w:rFonts w:ascii="Times New Roman" w:hAnsi="Times New Roman"/>
          <w:sz w:val="21"/>
          <w:lang w:val="pl-PL"/>
        </w:rPr>
        <w:tab/>
        <w:t>61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Klec</w:t>
      </w:r>
      <w:r w:rsidRPr="00FC4D6F">
        <w:rPr>
          <w:rFonts w:ascii="Times New Roman" w:hAnsi="Times New Roman"/>
          <w:sz w:val="21"/>
          <w:lang w:val="pl-PL"/>
        </w:rPr>
        <w:t>hda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jak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r</w:t>
      </w:r>
      <w:r w:rsidRPr="00FC4D6F">
        <w:rPr>
          <w:rFonts w:ascii="Times New Roman" w:hAnsi="Times New Roman"/>
          <w:sz w:val="21"/>
          <w:lang w:val="pl-PL"/>
        </w:rPr>
        <w:t>eguła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64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Rosnący</w:t>
      </w:r>
      <w:r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68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L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eśmian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–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p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tr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c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h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obraźni?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69</w:t>
      </w:r>
    </w:p>
    <w:p w:rsidR="00906F5E" w:rsidRPr="00FC4D6F" w:rsidRDefault="00FC4D6F" w:rsidP="00FC4D6F">
      <w:pPr>
        <w:ind w:left="39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Op</w:t>
      </w:r>
      <w:r w:rsidRPr="00FC4D6F">
        <w:rPr>
          <w:rFonts w:ascii="Times New Roman" w:hAnsi="Times New Roman"/>
          <w:sz w:val="21"/>
          <w:lang w:val="pl-PL"/>
        </w:rPr>
        <w:t>isa</w:t>
      </w:r>
      <w:r w:rsidRPr="00FC4D6F">
        <w:rPr>
          <w:rFonts w:ascii="Times New Roman" w:hAnsi="Times New Roman"/>
          <w:sz w:val="21"/>
          <w:lang w:val="pl-PL"/>
        </w:rPr>
        <w:t>nie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wy</w:t>
      </w:r>
      <w:r w:rsidRPr="00FC4D6F">
        <w:rPr>
          <w:rFonts w:ascii="Times New Roman" w:hAnsi="Times New Roman"/>
          <w:sz w:val="21"/>
          <w:lang w:val="pl-PL"/>
        </w:rPr>
        <w:t>obraźni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71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Ka</w:t>
      </w:r>
      <w:r w:rsidRPr="00FC4D6F">
        <w:rPr>
          <w:rFonts w:ascii="Times New Roman" w:hAnsi="Times New Roman"/>
          <w:sz w:val="21"/>
          <w:lang w:val="pl-PL"/>
        </w:rPr>
        <w:t>mień</w:t>
      </w:r>
      <w:r w:rsidRPr="00FC4D6F">
        <w:rPr>
          <w:rFonts w:ascii="Times New Roman" w:hAnsi="Times New Roman"/>
          <w:sz w:val="21"/>
          <w:lang w:val="pl-PL"/>
        </w:rPr>
        <w:tab/>
        <w:t>71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Mądr</w:t>
      </w:r>
      <w:r w:rsidRPr="00FC4D6F">
        <w:rPr>
          <w:rFonts w:ascii="Times New Roman" w:hAnsi="Times New Roman"/>
          <w:sz w:val="21"/>
          <w:lang w:val="pl-PL"/>
        </w:rPr>
        <w:t>ość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imiesłowu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75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Poemat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z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k</w:t>
      </w:r>
      <w:r w:rsidRPr="00FC4D6F">
        <w:rPr>
          <w:rFonts w:ascii="Times New Roman"/>
          <w:sz w:val="21"/>
          <w:lang w:val="pl-PL"/>
        </w:rPr>
        <w:t>l</w:t>
      </w:r>
      <w:r w:rsidRPr="00FC4D6F">
        <w:rPr>
          <w:rFonts w:ascii="Times New Roman"/>
          <w:sz w:val="21"/>
          <w:lang w:val="pl-PL"/>
        </w:rPr>
        <w:t>uczem</w:t>
      </w:r>
      <w:r w:rsidRPr="00FC4D6F">
        <w:rPr>
          <w:rFonts w:ascii="Times New Roman"/>
          <w:sz w:val="21"/>
          <w:lang w:val="pl-PL"/>
        </w:rPr>
        <w:tab/>
        <w:t>88</w:t>
      </w:r>
    </w:p>
    <w:p w:rsidR="00906F5E" w:rsidRPr="00FC4D6F" w:rsidRDefault="00FC4D6F" w:rsidP="00FC4D6F">
      <w:pPr>
        <w:ind w:left="39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zdzia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ł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III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.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b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raźni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–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osk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rża(m)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(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B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aczy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ń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ki)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94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Klucz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wy</w:t>
      </w:r>
      <w:r w:rsidRPr="00FC4D6F">
        <w:rPr>
          <w:rFonts w:ascii="Times New Roman" w:hAnsi="Times New Roman"/>
          <w:sz w:val="21"/>
          <w:lang w:val="pl-PL"/>
        </w:rPr>
        <w:t>obraźni</w:t>
      </w:r>
      <w:r w:rsidRPr="00FC4D6F">
        <w:rPr>
          <w:rFonts w:ascii="Times New Roman" w:hAnsi="Times New Roman"/>
          <w:sz w:val="21"/>
          <w:lang w:val="pl-PL"/>
        </w:rPr>
        <w:tab/>
        <w:t>98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głą</w:t>
      </w:r>
      <w:r w:rsidRPr="00FC4D6F">
        <w:rPr>
          <w:rFonts w:ascii="Times New Roman" w:hAnsi="Times New Roman"/>
          <w:sz w:val="21"/>
          <w:lang w:val="pl-PL"/>
        </w:rPr>
        <w:t>b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baśń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99</w:t>
      </w:r>
    </w:p>
    <w:p w:rsidR="00906F5E" w:rsidRPr="00FC4D6F" w:rsidRDefault="00FC4D6F" w:rsidP="00FC4D6F">
      <w:pPr>
        <w:ind w:left="39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>zdzia</w:t>
      </w:r>
      <w:r w:rsidRPr="00FC4D6F">
        <w:rPr>
          <w:rFonts w:ascii="Times New Roman" w:hAnsi="Times New Roman"/>
          <w:sz w:val="21"/>
          <w:lang w:val="pl-PL"/>
        </w:rPr>
        <w:t>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>V</w:t>
      </w:r>
      <w:r w:rsidRPr="00FC4D6F">
        <w:rPr>
          <w:rFonts w:ascii="Times New Roman" w:hAnsi="Times New Roman"/>
          <w:sz w:val="21"/>
          <w:lang w:val="pl-PL"/>
        </w:rPr>
        <w:t>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</w:t>
      </w:r>
      <w:r w:rsidRPr="00FC4D6F">
        <w:rPr>
          <w:rFonts w:ascii="Times New Roman" w:hAnsi="Times New Roman"/>
          <w:sz w:val="21"/>
          <w:lang w:val="pl-PL"/>
        </w:rPr>
        <w:t>s</w:t>
      </w:r>
      <w:r w:rsidRPr="00FC4D6F">
        <w:rPr>
          <w:rFonts w:ascii="Times New Roman" w:hAnsi="Times New Roman"/>
          <w:sz w:val="21"/>
          <w:lang w:val="pl-PL"/>
        </w:rPr>
        <w:t>al</w:t>
      </w:r>
      <w:r w:rsidRPr="00FC4D6F">
        <w:rPr>
          <w:rFonts w:ascii="Times New Roman" w:hAnsi="Times New Roman"/>
          <w:sz w:val="21"/>
          <w:lang w:val="pl-PL"/>
        </w:rPr>
        <w:t>m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>y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>b</w:t>
      </w:r>
      <w:r w:rsidRPr="00FC4D6F">
        <w:rPr>
          <w:rFonts w:ascii="Times New Roman" w:hAnsi="Times New Roman"/>
          <w:sz w:val="21"/>
          <w:lang w:val="pl-PL"/>
        </w:rPr>
        <w:t>raźni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102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Pier</w:t>
      </w:r>
      <w:r w:rsidRPr="00FC4D6F">
        <w:rPr>
          <w:rFonts w:ascii="Times New Roman"/>
          <w:sz w:val="21"/>
          <w:lang w:val="pl-PL"/>
        </w:rPr>
        <w:t>wsza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strat</w:t>
      </w:r>
      <w:r w:rsidRPr="00FC4D6F">
        <w:rPr>
          <w:rFonts w:ascii="Times New Roman"/>
          <w:sz w:val="21"/>
          <w:lang w:val="pl-PL"/>
        </w:rPr>
        <w:t>a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i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prot</w:t>
      </w:r>
      <w:r w:rsidRPr="00FC4D6F">
        <w:rPr>
          <w:rFonts w:ascii="Times New Roman"/>
          <w:sz w:val="21"/>
          <w:lang w:val="pl-PL"/>
        </w:rPr>
        <w:t>eza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102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D</w:t>
      </w:r>
      <w:r w:rsidRPr="00FC4D6F">
        <w:rPr>
          <w:rFonts w:ascii="Times New Roman" w:hAnsi="Times New Roman"/>
          <w:sz w:val="21"/>
          <w:lang w:val="pl-PL"/>
        </w:rPr>
        <w:t>oświadczenie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na</w:t>
      </w:r>
      <w:r w:rsidRPr="00FC4D6F">
        <w:rPr>
          <w:rFonts w:ascii="Times New Roman" w:hAnsi="Times New Roman"/>
          <w:sz w:val="21"/>
          <w:lang w:val="pl-PL"/>
        </w:rPr>
        <w:t>wiasu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110</w:t>
      </w:r>
    </w:p>
    <w:p w:rsidR="00906F5E" w:rsidRPr="00FC4D6F" w:rsidRDefault="00FC4D6F" w:rsidP="00FC4D6F">
      <w:pPr>
        <w:ind w:left="68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proofErr w:type="spellStart"/>
      <w:r w:rsidRPr="00FC4D6F">
        <w:rPr>
          <w:rFonts w:ascii="Times New Roman"/>
          <w:sz w:val="21"/>
          <w:lang w:val="pl-PL"/>
        </w:rPr>
        <w:t>Mneme</w:t>
      </w:r>
      <w:proofErr w:type="spellEnd"/>
      <w:r w:rsidRPr="00FC4D6F">
        <w:rPr>
          <w:rFonts w:ascii="Times New Roman"/>
          <w:sz w:val="21"/>
          <w:lang w:val="pl-PL"/>
        </w:rPr>
        <w:tab/>
        <w:t>122</w:t>
      </w:r>
    </w:p>
    <w:p w:rsidR="00906F5E" w:rsidRPr="00FC4D6F" w:rsidRDefault="00FC4D6F" w:rsidP="00FC4D6F">
      <w:pPr>
        <w:ind w:left="681"/>
        <w:rPr>
          <w:rFonts w:ascii="Times New Roman" w:hAnsi="Times New Roman"/>
          <w:sz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K</w:t>
      </w:r>
      <w:r w:rsidRPr="00FC4D6F">
        <w:rPr>
          <w:rFonts w:ascii="Times New Roman" w:hAnsi="Times New Roman"/>
          <w:sz w:val="21"/>
          <w:lang w:val="pl-PL"/>
        </w:rPr>
        <w:t>u</w:t>
      </w:r>
      <w:r w:rsidRPr="00FC4D6F">
        <w:rPr>
          <w:rFonts w:ascii="Times New Roman" w:hAnsi="Times New Roman"/>
          <w:sz w:val="21"/>
          <w:lang w:val="pl-PL"/>
        </w:rPr>
        <w:t>lejąc.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</w:t>
      </w:r>
      <w:r w:rsidRPr="00FC4D6F">
        <w:rPr>
          <w:rFonts w:ascii="Times New Roman" w:hAnsi="Times New Roman"/>
          <w:sz w:val="21"/>
          <w:lang w:val="pl-PL"/>
        </w:rPr>
        <w:t>s</w:t>
      </w:r>
      <w:r w:rsidRPr="00FC4D6F">
        <w:rPr>
          <w:rFonts w:ascii="Times New Roman" w:hAnsi="Times New Roman"/>
          <w:sz w:val="21"/>
          <w:lang w:val="pl-PL"/>
        </w:rPr>
        <w:t>alm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wy</w:t>
      </w:r>
      <w:r w:rsidRPr="00FC4D6F">
        <w:rPr>
          <w:rFonts w:ascii="Times New Roman" w:hAnsi="Times New Roman"/>
          <w:sz w:val="21"/>
          <w:lang w:val="pl-PL"/>
        </w:rPr>
        <w:t>obraźni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132</w:t>
      </w:r>
    </w:p>
    <w:p w:rsidR="00FC4D6F" w:rsidRDefault="00FC4D6F" w:rsidP="00FC4D6F">
      <w:pPr>
        <w:ind w:left="110"/>
        <w:rPr>
          <w:rFonts w:ascii="Times New Roman" w:hAnsi="Times New Roman"/>
          <w:b/>
          <w:sz w:val="21"/>
          <w:lang w:val="pl-PL"/>
        </w:rPr>
      </w:pP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b/>
          <w:sz w:val="21"/>
          <w:lang w:val="pl-PL"/>
        </w:rPr>
        <w:t>Część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druga.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(P</w:t>
      </w:r>
      <w:r w:rsidRPr="00FC4D6F">
        <w:rPr>
          <w:rFonts w:ascii="Times New Roman" w:hAnsi="Times New Roman"/>
          <w:b/>
          <w:sz w:val="21"/>
          <w:lang w:val="pl-PL"/>
        </w:rPr>
        <w:t>rze)M</w:t>
      </w:r>
      <w:r w:rsidRPr="00FC4D6F">
        <w:rPr>
          <w:rFonts w:ascii="Times New Roman" w:hAnsi="Times New Roman"/>
          <w:b/>
          <w:sz w:val="21"/>
          <w:lang w:val="pl-PL"/>
        </w:rPr>
        <w:t>o</w:t>
      </w:r>
      <w:r w:rsidRPr="00FC4D6F">
        <w:rPr>
          <w:rFonts w:ascii="Times New Roman" w:hAnsi="Times New Roman"/>
          <w:b/>
          <w:sz w:val="21"/>
          <w:lang w:val="pl-PL"/>
        </w:rPr>
        <w:t>c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imienia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135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V</w:t>
      </w:r>
      <w:r w:rsidRPr="00FC4D6F">
        <w:rPr>
          <w:rFonts w:ascii="Times New Roman" w:hAnsi="Times New Roman"/>
          <w:sz w:val="21"/>
          <w:lang w:val="pl-PL"/>
        </w:rPr>
        <w:t>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B</w:t>
      </w:r>
      <w:r w:rsidRPr="00FC4D6F">
        <w:rPr>
          <w:rFonts w:ascii="Times New Roman" w:hAnsi="Times New Roman"/>
          <w:sz w:val="21"/>
          <w:lang w:val="pl-PL"/>
        </w:rPr>
        <w:t>ez-imię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</w:t>
      </w:r>
      <w:proofErr w:type="spellStart"/>
      <w:r w:rsidRPr="00FC4D6F">
        <w:rPr>
          <w:rFonts w:ascii="Times New Roman" w:hAnsi="Times New Roman"/>
          <w:sz w:val="21"/>
          <w:lang w:val="pl-PL"/>
        </w:rPr>
        <w:t>Dziewczyný</w:t>
      </w:r>
      <w:proofErr w:type="spellEnd"/>
      <w:r w:rsidRPr="00FC4D6F">
        <w:rPr>
          <w:rFonts w:ascii="Times New Roman" w:hAnsi="Times New Roman"/>
          <w:sz w:val="21"/>
          <w:lang w:val="pl-PL"/>
        </w:rPr>
        <w:t>)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136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VI.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Czec</w:t>
      </w:r>
      <w:r w:rsidRPr="00FC4D6F">
        <w:rPr>
          <w:rFonts w:ascii="Times New Roman" w:hAnsi="Times New Roman"/>
          <w:sz w:val="21"/>
          <w:lang w:val="pl-PL"/>
        </w:rPr>
        <w:t>ho</w:t>
      </w:r>
      <w:r w:rsidRPr="00FC4D6F">
        <w:rPr>
          <w:rFonts w:ascii="Times New Roman" w:hAnsi="Times New Roman"/>
          <w:sz w:val="21"/>
          <w:lang w:val="pl-PL"/>
        </w:rPr>
        <w:t>wicz.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Czyta</w:t>
      </w:r>
      <w:r w:rsidRPr="00FC4D6F">
        <w:rPr>
          <w:rFonts w:ascii="Times New Roman" w:hAnsi="Times New Roman"/>
          <w:sz w:val="21"/>
          <w:lang w:val="pl-PL"/>
        </w:rPr>
        <w:t>nie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(z)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imienia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155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VII.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Imiona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(Baczyńskieg</w:t>
      </w:r>
      <w:r w:rsidRPr="00FC4D6F">
        <w:rPr>
          <w:rFonts w:ascii="Times New Roman" w:hAnsi="Times New Roman"/>
          <w:sz w:val="21"/>
          <w:lang w:val="pl-PL"/>
        </w:rPr>
        <w:t>o)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czyniące</w:t>
      </w:r>
      <w:r w:rsidRPr="00FC4D6F">
        <w:rPr>
          <w:rFonts w:ascii="Times New Roman" w:hAnsi="Times New Roman"/>
          <w:sz w:val="21"/>
          <w:lang w:val="pl-PL"/>
        </w:rPr>
        <w:tab/>
        <w:t>179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Przypuszczenie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179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Baczyński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Basia</w:t>
      </w:r>
      <w:r w:rsidRPr="00FC4D6F">
        <w:rPr>
          <w:rFonts w:ascii="Times New Roman" w:hAnsi="Times New Roman"/>
          <w:sz w:val="21"/>
          <w:lang w:val="pl-PL"/>
        </w:rPr>
        <w:tab/>
        <w:t>179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„P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orom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na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opak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”</w:t>
      </w:r>
      <w:r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181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Bugaj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i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Ba</w:t>
      </w:r>
      <w:r w:rsidRPr="00FC4D6F">
        <w:rPr>
          <w:rFonts w:ascii="Times New Roman"/>
          <w:sz w:val="21"/>
          <w:lang w:val="pl-PL"/>
        </w:rPr>
        <w:t>rbar</w:t>
      </w:r>
      <w:r w:rsidRPr="00FC4D6F">
        <w:rPr>
          <w:rFonts w:ascii="Times New Roman"/>
          <w:sz w:val="21"/>
          <w:lang w:val="pl-PL"/>
        </w:rPr>
        <w:t>yzm</w:t>
      </w:r>
      <w:r w:rsidRPr="00FC4D6F">
        <w:rPr>
          <w:rFonts w:ascii="Times New Roman"/>
          <w:sz w:val="21"/>
          <w:lang w:val="pl-PL"/>
        </w:rPr>
        <w:tab/>
        <w:t>186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D</w:t>
      </w:r>
      <w:r w:rsidRPr="00FC4D6F">
        <w:rPr>
          <w:rFonts w:ascii="Times New Roman"/>
          <w:sz w:val="21"/>
          <w:lang w:val="pl-PL"/>
        </w:rPr>
        <w:t>a</w:t>
      </w:r>
      <w:r w:rsidRPr="00FC4D6F">
        <w:rPr>
          <w:rFonts w:ascii="Times New Roman"/>
          <w:sz w:val="21"/>
          <w:lang w:val="pl-PL"/>
        </w:rPr>
        <w:t>r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192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W</w:t>
      </w:r>
      <w:r w:rsidRPr="00FC4D6F">
        <w:rPr>
          <w:rFonts w:ascii="Times New Roman" w:hAnsi="Times New Roman"/>
          <w:sz w:val="21"/>
          <w:lang w:val="pl-PL"/>
        </w:rPr>
        <w:t>iększe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imię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198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VIII.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Wołanie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imieniu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201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Imię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ob</w:t>
      </w:r>
      <w:r w:rsidRPr="00FC4D6F">
        <w:rPr>
          <w:rFonts w:ascii="Times New Roman" w:hAnsi="Times New Roman"/>
          <w:sz w:val="21"/>
          <w:lang w:val="pl-PL"/>
        </w:rPr>
        <w:t>ce,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imię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zło</w:t>
      </w:r>
      <w:r w:rsidRPr="00FC4D6F">
        <w:rPr>
          <w:rFonts w:ascii="Times New Roman" w:hAnsi="Times New Roman"/>
          <w:sz w:val="21"/>
          <w:lang w:val="pl-PL"/>
        </w:rPr>
        <w:t>wró</w:t>
      </w:r>
      <w:r w:rsidRPr="00FC4D6F">
        <w:rPr>
          <w:rFonts w:ascii="Times New Roman" w:hAnsi="Times New Roman"/>
          <w:sz w:val="21"/>
          <w:lang w:val="pl-PL"/>
        </w:rPr>
        <w:t>ż</w:t>
      </w:r>
      <w:r w:rsidRPr="00FC4D6F">
        <w:rPr>
          <w:rFonts w:ascii="Times New Roman" w:hAnsi="Times New Roman"/>
          <w:sz w:val="21"/>
          <w:lang w:val="pl-PL"/>
        </w:rPr>
        <w:t>bn</w:t>
      </w:r>
      <w:r w:rsidRPr="00FC4D6F">
        <w:rPr>
          <w:rFonts w:ascii="Times New Roman" w:hAnsi="Times New Roman"/>
          <w:sz w:val="21"/>
          <w:lang w:val="pl-PL"/>
        </w:rPr>
        <w:t>e,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b</w:t>
      </w:r>
      <w:r w:rsidRPr="00FC4D6F">
        <w:rPr>
          <w:rFonts w:ascii="Times New Roman" w:hAnsi="Times New Roman"/>
          <w:sz w:val="21"/>
          <w:lang w:val="pl-PL"/>
        </w:rPr>
        <w:t>i</w:t>
      </w:r>
      <w:r w:rsidRPr="00FC4D6F">
        <w:rPr>
          <w:rFonts w:ascii="Times New Roman" w:hAnsi="Times New Roman"/>
          <w:sz w:val="21"/>
          <w:lang w:val="pl-PL"/>
        </w:rPr>
        <w:t>edne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imię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201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Je</w:t>
      </w:r>
      <w:r w:rsidRPr="00FC4D6F">
        <w:rPr>
          <w:rFonts w:ascii="Times New Roman" w:hAnsi="Times New Roman"/>
          <w:sz w:val="21"/>
          <w:lang w:val="pl-PL"/>
        </w:rPr>
        <w:t>dno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imię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ży</w:t>
      </w:r>
      <w:r w:rsidRPr="00FC4D6F">
        <w:rPr>
          <w:rFonts w:ascii="Times New Roman" w:hAnsi="Times New Roman"/>
          <w:sz w:val="21"/>
          <w:lang w:val="pl-PL"/>
        </w:rPr>
        <w:t>do</w:t>
      </w:r>
      <w:r w:rsidRPr="00FC4D6F">
        <w:rPr>
          <w:rFonts w:ascii="Times New Roman" w:hAnsi="Times New Roman"/>
          <w:sz w:val="21"/>
          <w:lang w:val="pl-PL"/>
        </w:rPr>
        <w:t>wskieg</w:t>
      </w:r>
      <w:r w:rsidRPr="00FC4D6F">
        <w:rPr>
          <w:rFonts w:ascii="Times New Roman" w:hAnsi="Times New Roman"/>
          <w:sz w:val="21"/>
          <w:lang w:val="pl-PL"/>
        </w:rPr>
        <w:t>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losu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202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Związa</w:t>
      </w:r>
      <w:r w:rsidRPr="00FC4D6F">
        <w:rPr>
          <w:rFonts w:ascii="Times New Roman" w:hAnsi="Times New Roman"/>
          <w:sz w:val="21"/>
          <w:lang w:val="pl-PL"/>
        </w:rPr>
        <w:t>ni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imieniem</w:t>
      </w:r>
      <w:r w:rsidRPr="00FC4D6F">
        <w:rPr>
          <w:rFonts w:ascii="Times New Roman" w:hAnsi="Times New Roman"/>
          <w:sz w:val="21"/>
          <w:lang w:val="pl-PL"/>
        </w:rPr>
        <w:tab/>
        <w:t>213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Imię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dziedziczo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ne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–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po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trzykro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ć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  <w:t>214</w:t>
      </w:r>
    </w:p>
    <w:p w:rsidR="00FC4D6F" w:rsidRDefault="00FC4D6F" w:rsidP="00FC4D6F">
      <w:pPr>
        <w:ind w:left="110"/>
        <w:rPr>
          <w:rFonts w:ascii="Times New Roman" w:hAnsi="Times New Roman"/>
          <w:b/>
          <w:sz w:val="21"/>
          <w:lang w:val="pl-PL"/>
        </w:rPr>
      </w:pP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b/>
          <w:sz w:val="21"/>
          <w:lang w:val="pl-PL"/>
        </w:rPr>
        <w:t>Część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trzecia.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Cztery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fiaty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217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Rozdział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IX.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L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eśmian: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„z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mt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ej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stron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y”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wiersza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218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Rozdział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X.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Czec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ho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wicz: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„wszystk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,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co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z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li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230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Rozdział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XI.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Baczyński: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zwierzęta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na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duk</w:t>
      </w:r>
      <w:r w:rsidRPr="00FC4D6F">
        <w:rPr>
          <w:rFonts w:ascii="Times New Roman" w:hAnsi="Times New Roman"/>
          <w:sz w:val="21"/>
          <w:lang w:val="pl-PL"/>
        </w:rPr>
        <w:t>cie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(pisma)</w:t>
      </w:r>
      <w:r w:rsidRPr="00FC4D6F">
        <w:rPr>
          <w:rFonts w:ascii="Times New Roman" w:hAnsi="Times New Roman"/>
          <w:sz w:val="21"/>
          <w:lang w:val="pl-PL"/>
        </w:rPr>
        <w:tab/>
        <w:t>240</w:t>
      </w:r>
    </w:p>
    <w:p w:rsidR="00906F5E" w:rsidRPr="00FC4D6F" w:rsidRDefault="00FC4D6F" w:rsidP="00FC4D6F">
      <w:pPr>
        <w:ind w:left="394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Rozdział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XII.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No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wak: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p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rzez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k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lędę”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(wy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obraźnia)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  <w:t>263</w:t>
      </w:r>
    </w:p>
    <w:p w:rsidR="00FC4D6F" w:rsidRDefault="00FC4D6F" w:rsidP="00FC4D6F">
      <w:pPr>
        <w:ind w:left="110"/>
        <w:rPr>
          <w:rFonts w:ascii="Times New Roman" w:hAnsi="Times New Roman"/>
          <w:b/>
          <w:sz w:val="21"/>
          <w:lang w:val="pl-PL"/>
        </w:rPr>
      </w:pP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b/>
          <w:sz w:val="21"/>
          <w:lang w:val="pl-PL"/>
        </w:rPr>
        <w:t>Część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czwarta.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Sekr</w:t>
      </w:r>
      <w:r w:rsidRPr="00FC4D6F">
        <w:rPr>
          <w:rFonts w:ascii="Times New Roman" w:hAnsi="Times New Roman"/>
          <w:b/>
          <w:sz w:val="21"/>
          <w:lang w:val="pl-PL"/>
        </w:rPr>
        <w:t>etne</w:t>
      </w:r>
      <w:r w:rsidRPr="00FC4D6F">
        <w:rPr>
          <w:rFonts w:ascii="Times New Roman" w:hAnsi="Times New Roman"/>
          <w:b/>
          <w:sz w:val="21"/>
          <w:lang w:val="pl-PL"/>
        </w:rPr>
        <w:t xml:space="preserve"> </w:t>
      </w:r>
      <w:r w:rsidRPr="00FC4D6F">
        <w:rPr>
          <w:rFonts w:ascii="Times New Roman" w:hAnsi="Times New Roman"/>
          <w:b/>
          <w:sz w:val="21"/>
          <w:lang w:val="pl-PL"/>
        </w:rPr>
        <w:t>sto</w:t>
      </w:r>
      <w:r w:rsidRPr="00FC4D6F">
        <w:rPr>
          <w:rFonts w:ascii="Times New Roman" w:hAnsi="Times New Roman"/>
          <w:b/>
          <w:sz w:val="21"/>
          <w:lang w:val="pl-PL"/>
        </w:rPr>
        <w:t>d</w:t>
      </w:r>
      <w:r w:rsidRPr="00FC4D6F">
        <w:rPr>
          <w:rFonts w:ascii="Times New Roman" w:hAnsi="Times New Roman"/>
          <w:b/>
          <w:sz w:val="21"/>
          <w:lang w:val="pl-PL"/>
        </w:rPr>
        <w:t>oły</w:t>
      </w:r>
      <w:r w:rsidRPr="00FC4D6F">
        <w:rPr>
          <w:rFonts w:ascii="Times New Roman" w:hAnsi="Times New Roman"/>
          <w:sz w:val="21"/>
          <w:lang w:val="pl-PL"/>
        </w:rPr>
        <w:tab/>
      </w:r>
      <w:r w:rsidRPr="00FC4D6F">
        <w:rPr>
          <w:rFonts w:ascii="Times New Roman" w:hAnsi="Times New Roman"/>
          <w:sz w:val="21"/>
          <w:lang w:val="pl-PL"/>
        </w:rPr>
        <w:t>283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proofErr w:type="spellStart"/>
      <w:r w:rsidRPr="00FC4D6F">
        <w:rPr>
          <w:rFonts w:ascii="Times New Roman"/>
          <w:sz w:val="21"/>
          <w:lang w:val="pl-PL"/>
        </w:rPr>
        <w:t>E</w:t>
      </w:r>
      <w:r w:rsidRPr="00FC4D6F">
        <w:rPr>
          <w:rFonts w:ascii="Times New Roman"/>
          <w:sz w:val="21"/>
          <w:lang w:val="pl-PL"/>
        </w:rPr>
        <w:t>pikruza</w:t>
      </w:r>
      <w:proofErr w:type="spellEnd"/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283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S</w:t>
      </w:r>
      <w:r w:rsidRPr="00FC4D6F">
        <w:rPr>
          <w:rFonts w:ascii="Times New Roman" w:hAnsi="Times New Roman"/>
          <w:sz w:val="21"/>
          <w:lang w:val="pl-PL"/>
        </w:rPr>
        <w:t>todoła,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PL</w:t>
      </w:r>
      <w:r w:rsidRPr="00FC4D6F">
        <w:rPr>
          <w:rFonts w:ascii="Times New Roman" w:hAnsi="Times New Roman"/>
          <w:sz w:val="21"/>
          <w:lang w:val="pl-PL"/>
        </w:rPr>
        <w:tab/>
        <w:t>283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Hrub</w:t>
      </w:r>
      <w:r w:rsidRPr="00FC4D6F">
        <w:rPr>
          <w:rFonts w:ascii="Times New Roman" w:hAnsi="Times New Roman"/>
          <w:sz w:val="21"/>
          <w:lang w:val="pl-PL"/>
        </w:rPr>
        <w:t>ieszów,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</w:t>
      </w:r>
      <w:r w:rsidRPr="00FC4D6F">
        <w:rPr>
          <w:rFonts w:ascii="Times New Roman" w:hAnsi="Times New Roman"/>
          <w:sz w:val="21"/>
          <w:lang w:val="pl-PL"/>
        </w:rPr>
        <w:t>rzedświa</w:t>
      </w:r>
      <w:r w:rsidRPr="00FC4D6F">
        <w:rPr>
          <w:rFonts w:ascii="Times New Roman" w:hAnsi="Times New Roman"/>
          <w:sz w:val="21"/>
          <w:lang w:val="pl-PL"/>
        </w:rPr>
        <w:t>t</w:t>
      </w:r>
      <w:r w:rsidRPr="00FC4D6F">
        <w:rPr>
          <w:rFonts w:ascii="Times New Roman" w:hAnsi="Times New Roman"/>
          <w:sz w:val="21"/>
          <w:lang w:val="pl-PL"/>
        </w:rPr>
        <w:tab/>
        <w:t>284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P</w:t>
      </w:r>
      <w:r w:rsidRPr="00FC4D6F">
        <w:rPr>
          <w:rFonts w:ascii="Times New Roman"/>
          <w:sz w:val="21"/>
          <w:lang w:val="pl-PL"/>
        </w:rPr>
        <w:t>rzy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ulicy</w:t>
      </w:r>
      <w:r w:rsidRPr="00FC4D6F">
        <w:rPr>
          <w:rFonts w:ascii="Times New Roman"/>
          <w:sz w:val="21"/>
          <w:lang w:val="pl-PL"/>
        </w:rPr>
        <w:t xml:space="preserve"> </w:t>
      </w:r>
      <w:proofErr w:type="spellStart"/>
      <w:r w:rsidRPr="00FC4D6F">
        <w:rPr>
          <w:rFonts w:ascii="Times New Roman"/>
          <w:sz w:val="21"/>
          <w:lang w:val="pl-PL"/>
        </w:rPr>
        <w:t>P</w:t>
      </w:r>
      <w:r w:rsidRPr="00FC4D6F">
        <w:rPr>
          <w:rFonts w:ascii="Times New Roman"/>
          <w:sz w:val="21"/>
          <w:lang w:val="pl-PL"/>
        </w:rPr>
        <w:t>rzestrzelskiej</w:t>
      </w:r>
      <w:proofErr w:type="spellEnd"/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291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L</w:t>
      </w:r>
      <w:r w:rsidRPr="00FC4D6F">
        <w:rPr>
          <w:rFonts w:ascii="Times New Roman"/>
          <w:sz w:val="21"/>
          <w:lang w:val="pl-PL"/>
        </w:rPr>
        <w:t>ub</w:t>
      </w:r>
      <w:r w:rsidRPr="00FC4D6F">
        <w:rPr>
          <w:rFonts w:ascii="Times New Roman"/>
          <w:sz w:val="21"/>
          <w:lang w:val="pl-PL"/>
        </w:rPr>
        <w:t>lin,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ramp</w:t>
      </w:r>
      <w:r w:rsidRPr="00FC4D6F">
        <w:rPr>
          <w:rFonts w:ascii="Times New Roman"/>
          <w:sz w:val="21"/>
          <w:lang w:val="pl-PL"/>
        </w:rPr>
        <w:t>a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300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proofErr w:type="spellStart"/>
      <w:r w:rsidRPr="00FC4D6F">
        <w:rPr>
          <w:rFonts w:ascii="Times New Roman"/>
          <w:sz w:val="21"/>
          <w:lang w:val="pl-PL"/>
        </w:rPr>
        <w:t>S</w:t>
      </w:r>
      <w:r w:rsidRPr="00FC4D6F">
        <w:rPr>
          <w:rFonts w:ascii="Times New Roman"/>
          <w:sz w:val="21"/>
          <w:lang w:val="pl-PL"/>
        </w:rPr>
        <w:t>todo</w:t>
      </w:r>
      <w:r w:rsidRPr="00FC4D6F">
        <w:rPr>
          <w:rFonts w:ascii="Times New Roman"/>
          <w:sz w:val="21"/>
          <w:lang w:val="pl-PL"/>
        </w:rPr>
        <w:t>lenie</w:t>
      </w:r>
      <w:proofErr w:type="spellEnd"/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pa</w:t>
      </w:r>
      <w:r w:rsidRPr="00FC4D6F">
        <w:rPr>
          <w:rFonts w:ascii="Times New Roman"/>
          <w:sz w:val="21"/>
          <w:lang w:val="pl-PL"/>
        </w:rPr>
        <w:t>ralelne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307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Sik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rzyce,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ob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rzeża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(Zagład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y)”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  <w:t>310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n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b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i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ał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szkiele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d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ol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,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wie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r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szu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  <w:t>312</w:t>
      </w:r>
    </w:p>
    <w:p w:rsidR="00906F5E" w:rsidRPr="00FC4D6F" w:rsidRDefault="00FC4D6F" w:rsidP="00FC4D6F">
      <w:pPr>
        <w:ind w:left="677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to-doły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,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„ze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stu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 xml:space="preserve"> 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świa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tó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w”</w:t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ab/>
      </w:r>
      <w:r w:rsidRPr="00FC4D6F">
        <w:rPr>
          <w:rFonts w:ascii="Times New Roman" w:eastAsia="Times New Roman" w:hAnsi="Times New Roman" w:cs="Times New Roman"/>
          <w:sz w:val="21"/>
          <w:szCs w:val="21"/>
          <w:lang w:val="pl-PL"/>
        </w:rPr>
        <w:t>314</w:t>
      </w:r>
    </w:p>
    <w:p w:rsidR="00FC4D6F" w:rsidRDefault="00FC4D6F" w:rsidP="00FC4D6F">
      <w:pPr>
        <w:ind w:left="110"/>
        <w:rPr>
          <w:rFonts w:ascii="Times New Roman" w:hAnsi="Times New Roman"/>
          <w:sz w:val="21"/>
          <w:lang w:val="pl-PL"/>
        </w:rPr>
      </w:pP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 w:hAnsi="Times New Roman"/>
          <w:sz w:val="21"/>
          <w:lang w:val="pl-PL"/>
        </w:rPr>
        <w:t>Za</w:t>
      </w:r>
      <w:r w:rsidRPr="00FC4D6F">
        <w:rPr>
          <w:rFonts w:ascii="Times New Roman" w:hAnsi="Times New Roman"/>
          <w:sz w:val="21"/>
          <w:lang w:val="pl-PL"/>
        </w:rPr>
        <w:t>kończenie</w:t>
      </w:r>
      <w:r w:rsidRPr="00FC4D6F">
        <w:rPr>
          <w:rFonts w:ascii="Times New Roman" w:hAnsi="Times New Roman"/>
          <w:sz w:val="21"/>
          <w:lang w:val="pl-PL"/>
        </w:rPr>
        <w:t>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</w:t>
      </w:r>
      <w:r w:rsidRPr="00FC4D6F">
        <w:rPr>
          <w:rFonts w:ascii="Times New Roman" w:hAnsi="Times New Roman"/>
          <w:sz w:val="21"/>
          <w:lang w:val="pl-PL"/>
        </w:rPr>
        <w:t>tało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się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(za)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spra</w:t>
      </w:r>
      <w:r w:rsidRPr="00FC4D6F">
        <w:rPr>
          <w:rFonts w:ascii="Times New Roman" w:hAnsi="Times New Roman"/>
          <w:sz w:val="21"/>
          <w:lang w:val="pl-PL"/>
        </w:rPr>
        <w:t>wą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wy</w:t>
      </w:r>
      <w:r w:rsidRPr="00FC4D6F">
        <w:rPr>
          <w:rFonts w:ascii="Times New Roman" w:hAnsi="Times New Roman"/>
          <w:sz w:val="21"/>
          <w:lang w:val="pl-PL"/>
        </w:rPr>
        <w:t>obraźni</w:t>
      </w:r>
      <w:r w:rsidRPr="00FC4D6F">
        <w:rPr>
          <w:rFonts w:ascii="Times New Roman" w:hAnsi="Times New Roman"/>
          <w:sz w:val="21"/>
          <w:lang w:val="pl-PL"/>
        </w:rPr>
        <w:t>.</w:t>
      </w:r>
      <w:r w:rsidRPr="00FC4D6F">
        <w:rPr>
          <w:rFonts w:ascii="Times New Roman" w:hAnsi="Times New Roman"/>
          <w:sz w:val="21"/>
          <w:lang w:val="pl-PL"/>
        </w:rPr>
        <w:t xml:space="preserve"> </w:t>
      </w:r>
      <w:r w:rsidRPr="00FC4D6F">
        <w:rPr>
          <w:rFonts w:ascii="Times New Roman" w:hAnsi="Times New Roman"/>
          <w:sz w:val="21"/>
          <w:lang w:val="pl-PL"/>
        </w:rPr>
        <w:t>Pro</w:t>
      </w:r>
      <w:r w:rsidRPr="00FC4D6F">
        <w:rPr>
          <w:rFonts w:ascii="Times New Roman" w:hAnsi="Times New Roman"/>
          <w:sz w:val="21"/>
          <w:lang w:val="pl-PL"/>
        </w:rPr>
        <w:t>leg</w:t>
      </w:r>
      <w:r w:rsidRPr="00FC4D6F">
        <w:rPr>
          <w:rFonts w:ascii="Times New Roman" w:hAnsi="Times New Roman"/>
          <w:sz w:val="21"/>
          <w:lang w:val="pl-PL"/>
        </w:rPr>
        <w:t>omena</w:t>
      </w:r>
      <w:r w:rsidRPr="00FC4D6F">
        <w:rPr>
          <w:rFonts w:ascii="Times New Roman" w:hAnsi="Times New Roman"/>
          <w:sz w:val="21"/>
          <w:lang w:val="pl-PL"/>
        </w:rPr>
        <w:tab/>
        <w:t>315</w:t>
      </w: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B</w:t>
      </w:r>
      <w:r w:rsidRPr="00FC4D6F">
        <w:rPr>
          <w:rFonts w:ascii="Times New Roman"/>
          <w:sz w:val="21"/>
          <w:lang w:val="pl-PL"/>
        </w:rPr>
        <w:t>ibliogra</w:t>
      </w:r>
      <w:r w:rsidRPr="00FC4D6F">
        <w:rPr>
          <w:rFonts w:ascii="Times New Roman"/>
          <w:sz w:val="21"/>
          <w:lang w:val="pl-PL"/>
        </w:rPr>
        <w:t>fi</w:t>
      </w:r>
      <w:r w:rsidRPr="00FC4D6F">
        <w:rPr>
          <w:rFonts w:ascii="Times New Roman"/>
          <w:sz w:val="21"/>
          <w:lang w:val="pl-PL"/>
        </w:rPr>
        <w:t>a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321</w:t>
      </w: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S</w:t>
      </w:r>
      <w:r w:rsidRPr="00FC4D6F">
        <w:rPr>
          <w:rFonts w:ascii="Times New Roman"/>
          <w:sz w:val="21"/>
          <w:lang w:val="pl-PL"/>
        </w:rPr>
        <w:t>treszczenie</w:t>
      </w:r>
      <w:r w:rsidRPr="00FC4D6F">
        <w:rPr>
          <w:rFonts w:ascii="Times New Roman"/>
          <w:sz w:val="21"/>
          <w:lang w:val="pl-PL"/>
        </w:rPr>
        <w:tab/>
      </w:r>
      <w:r w:rsidRPr="00FC4D6F">
        <w:rPr>
          <w:rFonts w:ascii="Times New Roman"/>
          <w:sz w:val="21"/>
          <w:lang w:val="pl-PL"/>
        </w:rPr>
        <w:t>345</w:t>
      </w: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proofErr w:type="spellStart"/>
      <w:r w:rsidRPr="00FC4D6F">
        <w:rPr>
          <w:rFonts w:ascii="Times New Roman"/>
          <w:sz w:val="21"/>
          <w:lang w:val="pl-PL"/>
        </w:rPr>
        <w:t>S</w:t>
      </w:r>
      <w:r w:rsidRPr="00FC4D6F">
        <w:rPr>
          <w:rFonts w:ascii="Times New Roman"/>
          <w:sz w:val="21"/>
          <w:lang w:val="pl-PL"/>
        </w:rPr>
        <w:t>ummar</w:t>
      </w:r>
      <w:r w:rsidRPr="00FC4D6F">
        <w:rPr>
          <w:rFonts w:ascii="Times New Roman"/>
          <w:sz w:val="21"/>
          <w:lang w:val="pl-PL"/>
        </w:rPr>
        <w:t>y</w:t>
      </w:r>
      <w:proofErr w:type="spellEnd"/>
      <w:r w:rsidRPr="00FC4D6F">
        <w:rPr>
          <w:rFonts w:ascii="Times New Roman"/>
          <w:sz w:val="21"/>
          <w:lang w:val="pl-PL"/>
        </w:rPr>
        <w:tab/>
        <w:t>349</w:t>
      </w:r>
    </w:p>
    <w:p w:rsidR="00906F5E" w:rsidRPr="00FC4D6F" w:rsidRDefault="00FC4D6F" w:rsidP="00FC4D6F">
      <w:pPr>
        <w:ind w:left="11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FC4D6F">
        <w:rPr>
          <w:rFonts w:ascii="Times New Roman"/>
          <w:sz w:val="21"/>
          <w:lang w:val="pl-PL"/>
        </w:rPr>
        <w:t>Indeks</w:t>
      </w:r>
      <w:r w:rsidRPr="00FC4D6F">
        <w:rPr>
          <w:rFonts w:ascii="Times New Roman"/>
          <w:sz w:val="21"/>
          <w:lang w:val="pl-PL"/>
        </w:rPr>
        <w:t xml:space="preserve"> </w:t>
      </w:r>
      <w:r w:rsidRPr="00FC4D6F">
        <w:rPr>
          <w:rFonts w:ascii="Times New Roman"/>
          <w:sz w:val="21"/>
          <w:lang w:val="pl-PL"/>
        </w:rPr>
        <w:t>nazwisk</w:t>
      </w:r>
      <w:r w:rsidRPr="00FC4D6F">
        <w:rPr>
          <w:rFonts w:ascii="Times New Roman"/>
          <w:sz w:val="21"/>
          <w:lang w:val="pl-PL"/>
        </w:rPr>
        <w:tab/>
        <w:t>353</w:t>
      </w:r>
      <w:bookmarkEnd w:id="0"/>
    </w:p>
    <w:sectPr w:rsidR="00906F5E" w:rsidRPr="00FC4D6F">
      <w:pgSz w:w="9360" w:h="13660"/>
      <w:pgMar w:top="92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AA6"/>
    <w:multiLevelType w:val="hybridMultilevel"/>
    <w:tmpl w:val="08EA7D3C"/>
    <w:lvl w:ilvl="0" w:tplc="DD5EF206">
      <w:start w:val="1"/>
      <w:numFmt w:val="upperRoman"/>
      <w:lvlText w:val="%1."/>
      <w:lvlJc w:val="left"/>
      <w:pPr>
        <w:ind w:left="286" w:hanging="172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21"/>
        <w:szCs w:val="21"/>
      </w:rPr>
    </w:lvl>
    <w:lvl w:ilvl="1" w:tplc="65364DFC">
      <w:start w:val="1"/>
      <w:numFmt w:val="bullet"/>
      <w:lvlText w:val="•"/>
      <w:lvlJc w:val="left"/>
      <w:pPr>
        <w:ind w:left="1017" w:hanging="172"/>
      </w:pPr>
      <w:rPr>
        <w:rFonts w:hint="default"/>
      </w:rPr>
    </w:lvl>
    <w:lvl w:ilvl="2" w:tplc="19D8D26C">
      <w:start w:val="1"/>
      <w:numFmt w:val="bullet"/>
      <w:lvlText w:val="•"/>
      <w:lvlJc w:val="left"/>
      <w:pPr>
        <w:ind w:left="1747" w:hanging="172"/>
      </w:pPr>
      <w:rPr>
        <w:rFonts w:hint="default"/>
      </w:rPr>
    </w:lvl>
    <w:lvl w:ilvl="3" w:tplc="359C19F6">
      <w:start w:val="1"/>
      <w:numFmt w:val="bullet"/>
      <w:lvlText w:val="•"/>
      <w:lvlJc w:val="left"/>
      <w:pPr>
        <w:ind w:left="2478" w:hanging="172"/>
      </w:pPr>
      <w:rPr>
        <w:rFonts w:hint="default"/>
      </w:rPr>
    </w:lvl>
    <w:lvl w:ilvl="4" w:tplc="53FECD60">
      <w:start w:val="1"/>
      <w:numFmt w:val="bullet"/>
      <w:lvlText w:val="•"/>
      <w:lvlJc w:val="left"/>
      <w:pPr>
        <w:ind w:left="3209" w:hanging="172"/>
      </w:pPr>
      <w:rPr>
        <w:rFonts w:hint="default"/>
      </w:rPr>
    </w:lvl>
    <w:lvl w:ilvl="5" w:tplc="4FFC07BE">
      <w:start w:val="1"/>
      <w:numFmt w:val="bullet"/>
      <w:lvlText w:val="•"/>
      <w:lvlJc w:val="left"/>
      <w:pPr>
        <w:ind w:left="3940" w:hanging="172"/>
      </w:pPr>
      <w:rPr>
        <w:rFonts w:hint="default"/>
      </w:rPr>
    </w:lvl>
    <w:lvl w:ilvl="6" w:tplc="8410BD7E">
      <w:start w:val="1"/>
      <w:numFmt w:val="bullet"/>
      <w:lvlText w:val="•"/>
      <w:lvlJc w:val="left"/>
      <w:pPr>
        <w:ind w:left="4671" w:hanging="172"/>
      </w:pPr>
      <w:rPr>
        <w:rFonts w:hint="default"/>
      </w:rPr>
    </w:lvl>
    <w:lvl w:ilvl="7" w:tplc="188C1D6E">
      <w:start w:val="1"/>
      <w:numFmt w:val="bullet"/>
      <w:lvlText w:val="•"/>
      <w:lvlJc w:val="left"/>
      <w:pPr>
        <w:ind w:left="5402" w:hanging="172"/>
      </w:pPr>
      <w:rPr>
        <w:rFonts w:hint="default"/>
      </w:rPr>
    </w:lvl>
    <w:lvl w:ilvl="8" w:tplc="5CAA814E">
      <w:start w:val="1"/>
      <w:numFmt w:val="bullet"/>
      <w:lvlText w:val="•"/>
      <w:lvlJc w:val="left"/>
      <w:pPr>
        <w:ind w:left="6133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F5E"/>
    <w:rsid w:val="00906F5E"/>
    <w:rsid w:val="00F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  <w:ind w:left="114"/>
    </w:pPr>
    <w:rPr>
      <w:rFonts w:ascii="Garamond" w:eastAsia="Garamond" w:hAnsi="Garamond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91E152A5</Template>
  <TotalTime>2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Jarzyna_Imaginauci_srodek_OA.indb</dc:title>
  <dc:creator>Dom</dc:creator>
  <cp:lastModifiedBy>Zdzislaw Gralka</cp:lastModifiedBy>
  <cp:revision>3</cp:revision>
  <dcterms:created xsi:type="dcterms:W3CDTF">2017-03-20T11:15:00Z</dcterms:created>
  <dcterms:modified xsi:type="dcterms:W3CDTF">2017-03-20T10:18:00Z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2017-03-20T00:00:00Z</vt:filetime>
  </property>
</Properties>
</file>