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9A" w:rsidRPr="00065DD6" w:rsidRDefault="00065DD6">
      <w:pPr>
        <w:pStyle w:val="Tekstpodstawowy"/>
        <w:tabs>
          <w:tab w:val="left" w:pos="6770"/>
          <w:tab w:val="right" w:pos="7250"/>
        </w:tabs>
        <w:spacing w:before="692"/>
        <w:rPr>
          <w:lang w:val="pl-PL"/>
        </w:rPr>
      </w:pPr>
      <w:r>
        <w:pict>
          <v:group id="_x0000_s1063" style="position:absolute;left:0;text-align:left;margin-left:88pt;margin-top:43pt;width:.1pt;height:.1pt;z-index:-251666944;mso-position-horizontal-relative:page" coordorigin="1760,860" coordsize="2,2">
            <v:shape id="_x0000_s1064" style="position:absolute;left:1760;top:860;width:2;height:2" coordorigin="1760,860" coordsize="0,0" path="m1760,860r,e" filled="f" strokecolor="#1d1d1b">
              <v:path arrowok="t"/>
            </v:shape>
            <w10:wrap anchorx="page"/>
          </v:group>
        </w:pict>
      </w:r>
      <w:r>
        <w:pict>
          <v:group id="_x0000_s1061" style="position:absolute;left:0;text-align:left;margin-left:396.65pt;margin-top:43pt;width:.1pt;height:.1pt;z-index:-251665920;mso-position-horizontal-relative:page" coordorigin="7933,860" coordsize="2,2">
            <v:shape id="_x0000_s1062" style="position:absolute;left:7933;top:860;width:2;height:2" coordorigin="7933,860" coordsize="0,0" path="m7933,860r,e" filled="f" strokecolor="#1d1d1b">
              <v:path arrowok="t"/>
            </v:shape>
            <w10:wrap anchorx="page"/>
          </v:group>
        </w:pict>
      </w:r>
      <w:r w:rsidRPr="00065DD6">
        <w:rPr>
          <w:color w:val="1D1D1B"/>
          <w:lang w:val="pl-PL"/>
        </w:rPr>
        <w:t>Wstęp</w:t>
      </w:r>
      <w:r>
        <w:rPr>
          <w:color w:val="1D1D1B"/>
          <w:lang w:val="pl-PL"/>
        </w:rPr>
        <w:t xml:space="preserve">  </w:t>
      </w:r>
      <w:bookmarkStart w:id="0" w:name="_GoBack"/>
      <w:bookmarkEnd w:id="0"/>
      <w:r w:rsidRPr="00065DD6">
        <w:rPr>
          <w:color w:val="1D1D1B"/>
          <w:lang w:val="pl-PL"/>
        </w:rPr>
        <w:t>7</w:t>
      </w:r>
    </w:p>
    <w:p w:rsidR="0001329A" w:rsidRPr="00065DD6" w:rsidRDefault="0001329A">
      <w:pPr>
        <w:spacing w:before="13" w:line="220" w:lineRule="exact"/>
        <w:rPr>
          <w:lang w:val="pl-PL"/>
        </w:rPr>
      </w:pPr>
    </w:p>
    <w:p w:rsidR="0001329A" w:rsidRPr="00065DD6" w:rsidRDefault="00065DD6" w:rsidP="00065DD6">
      <w:pPr>
        <w:pStyle w:val="Tekstpodstawowy"/>
        <w:rPr>
          <w:lang w:val="pl-PL"/>
        </w:rPr>
      </w:pPr>
      <w:r w:rsidRPr="00065DD6">
        <w:rPr>
          <w:color w:val="1D1D1B"/>
          <w:lang w:val="pl-PL"/>
        </w:rPr>
        <w:t>Rozdział I</w:t>
      </w:r>
      <w:r>
        <w:rPr>
          <w:color w:val="1D1D1B"/>
          <w:lang w:val="pl-PL"/>
        </w:rPr>
        <w:t xml:space="preserve">. </w:t>
      </w:r>
      <w:r>
        <w:pict>
          <v:group id="_x0000_s1059" style="position:absolute;left:0;text-align:left;margin-left:387.75pt;margin-top:9.05pt;width:.1pt;height:.1pt;z-index:-251664896;mso-position-horizontal-relative:page;mso-position-vertical-relative:text" coordorigin="7755,181" coordsize="2,2">
            <v:shape id="_x0000_s1060" style="position:absolute;left:7755;top:181;width:2;height:2" coordorigin="7755,181" coordsize="0,0" path="m7755,181r,e" filled="f" strokecolor="#1d1d1b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97pt;margin-top:9.05pt;width:.1pt;height:.1pt;z-index:-251663872;mso-position-horizontal-relative:page;mso-position-vertical-relative:text" coordorigin="7940,181" coordsize="2,2">
            <v:shape id="_x0000_s1058" style="position:absolute;left:7940;top:181;width:2;height:2" coordorigin="7940,181" coordsize="0,0" path="m7940,181r,e" filled="f" strokecolor="#1d1d1b">
              <v:path arrowok="t"/>
            </v:shape>
            <w10:wrap anchorx="page"/>
          </v:group>
        </w:pict>
      </w:r>
      <w:r w:rsidRPr="00065DD6">
        <w:rPr>
          <w:color w:val="1D1D1B"/>
          <w:spacing w:val="-2"/>
          <w:lang w:val="pl-PL"/>
        </w:rPr>
        <w:t>Mierzeni</w:t>
      </w:r>
      <w:r w:rsidRPr="00065DD6">
        <w:rPr>
          <w:color w:val="1D1D1B"/>
          <w:lang w:val="pl-PL"/>
        </w:rPr>
        <w:t>e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spacing w:val="-2"/>
          <w:lang w:val="pl-PL"/>
        </w:rPr>
        <w:t>gospodark</w:t>
      </w:r>
      <w:r w:rsidRPr="00065DD6">
        <w:rPr>
          <w:color w:val="1D1D1B"/>
          <w:lang w:val="pl-PL"/>
        </w:rPr>
        <w:t>i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spacing w:val="-2"/>
          <w:lang w:val="pl-PL"/>
        </w:rPr>
        <w:t>oparte</w:t>
      </w:r>
      <w:r w:rsidRPr="00065DD6">
        <w:rPr>
          <w:color w:val="1D1D1B"/>
          <w:lang w:val="pl-PL"/>
        </w:rPr>
        <w:t>j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spacing w:val="-2"/>
          <w:lang w:val="pl-PL"/>
        </w:rPr>
        <w:t>n</w:t>
      </w:r>
      <w:r w:rsidRPr="00065DD6">
        <w:rPr>
          <w:color w:val="1D1D1B"/>
          <w:lang w:val="pl-PL"/>
        </w:rPr>
        <w:t>a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spacing w:val="-2"/>
          <w:lang w:val="pl-PL"/>
        </w:rPr>
        <w:t>wiedz</w:t>
      </w:r>
      <w:r w:rsidRPr="00065DD6">
        <w:rPr>
          <w:color w:val="1D1D1B"/>
          <w:lang w:val="pl-PL"/>
        </w:rPr>
        <w:t>y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lang w:val="pl-PL"/>
        </w:rPr>
        <w:t>w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spacing w:val="-2"/>
          <w:lang w:val="pl-PL"/>
        </w:rPr>
        <w:t>krajac</w:t>
      </w:r>
      <w:r w:rsidRPr="00065DD6">
        <w:rPr>
          <w:color w:val="1D1D1B"/>
          <w:lang w:val="pl-PL"/>
        </w:rPr>
        <w:t>h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spacing w:val="-2"/>
          <w:lang w:val="pl-PL"/>
        </w:rPr>
        <w:t>Uni</w:t>
      </w:r>
      <w:r w:rsidRPr="00065DD6">
        <w:rPr>
          <w:color w:val="1D1D1B"/>
          <w:lang w:val="pl-PL"/>
        </w:rPr>
        <w:t>i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spacing w:val="-2"/>
          <w:lang w:val="pl-PL"/>
        </w:rPr>
        <w:t>Europejskie</w:t>
      </w:r>
      <w:r w:rsidRPr="00065DD6">
        <w:rPr>
          <w:color w:val="1D1D1B"/>
          <w:lang w:val="pl-PL"/>
        </w:rPr>
        <w:t>j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lang w:val="pl-PL"/>
        </w:rPr>
        <w:t>−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spacing w:val="-2"/>
          <w:lang w:val="pl-PL"/>
        </w:rPr>
        <w:t>Edyt</w:t>
      </w:r>
      <w:r w:rsidRPr="00065DD6">
        <w:rPr>
          <w:color w:val="1D1D1B"/>
          <w:lang w:val="pl-PL"/>
        </w:rPr>
        <w:t>a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spacing w:val="-2"/>
          <w:lang w:val="pl-PL"/>
        </w:rPr>
        <w:t>Dwora</w:t>
      </w:r>
      <w:r w:rsidRPr="00065DD6">
        <w:rPr>
          <w:color w:val="1D1D1B"/>
          <w:lang w:val="pl-PL"/>
        </w:rPr>
        <w:t>k</w:t>
      </w:r>
      <w:r>
        <w:rPr>
          <w:color w:val="1D1D1B"/>
          <w:lang w:val="pl-PL"/>
        </w:rPr>
        <w:t xml:space="preserve">  </w:t>
      </w:r>
      <w:r w:rsidRPr="00065DD6">
        <w:rPr>
          <w:color w:val="1D1D1B"/>
          <w:spacing w:val="-7"/>
          <w:lang w:val="pl-PL"/>
        </w:rPr>
        <w:t>11</w:t>
      </w:r>
    </w:p>
    <w:p w:rsidR="0001329A" w:rsidRPr="00065DD6" w:rsidRDefault="0001329A">
      <w:pPr>
        <w:spacing w:before="13" w:line="220" w:lineRule="exact"/>
        <w:rPr>
          <w:lang w:val="pl-PL"/>
        </w:rPr>
      </w:pPr>
    </w:p>
    <w:p w:rsidR="0001329A" w:rsidRPr="00065DD6" w:rsidRDefault="00065DD6" w:rsidP="00065DD6">
      <w:pPr>
        <w:pStyle w:val="Tekstpodstawowy"/>
        <w:rPr>
          <w:lang w:val="pl-PL"/>
        </w:rPr>
      </w:pPr>
      <w:r w:rsidRPr="00065DD6">
        <w:rPr>
          <w:color w:val="1D1D1B"/>
          <w:lang w:val="pl-PL"/>
        </w:rPr>
        <w:t>Rozdział II</w:t>
      </w:r>
      <w:r>
        <w:rPr>
          <w:color w:val="1D1D1B"/>
          <w:lang w:val="pl-PL"/>
        </w:rPr>
        <w:t xml:space="preserve">. </w:t>
      </w:r>
      <w:r>
        <w:pict>
          <v:group id="_x0000_s1050" style="position:absolute;left:0;text-align:left;margin-left:391.95pt;margin-top:8.7pt;width:5.1pt;height:.75pt;z-index:-251662848;mso-position-horizontal-relative:page;mso-position-vertical-relative:text" coordorigin="7839,174" coordsize="102,15">
            <v:group id="_x0000_s1055" style="position:absolute;left:7890;top:181;width:22;height:2" coordorigin="7890,181" coordsize="22,2">
              <v:shape id="_x0000_s1056" style="position:absolute;left:7890;top:181;width:22;height:2" coordorigin="7890,181" coordsize="22,0" path="m7890,181r21,e" filled="f" strokecolor="#1d1d1b">
                <v:stroke dashstyle="dash"/>
                <v:path arrowok="t"/>
              </v:shape>
            </v:group>
            <v:group id="_x0000_s1053" style="position:absolute;left:7846;top:181;width:2;height:2" coordorigin="7846,181" coordsize="2,2">
              <v:shape id="_x0000_s1054" style="position:absolute;left:7846;top:181;width:2;height:2" coordorigin="7846,181" coordsize="0,0" path="m7846,181r,e" filled="f" strokecolor="#1d1d1b">
                <v:path arrowok="t"/>
              </v:shape>
            </v:group>
            <v:group id="_x0000_s1051" style="position:absolute;left:7933;top:181;width:2;height:2" coordorigin="7933,181" coordsize="2,2">
              <v:shape id="_x0000_s1052" style="position:absolute;left:7933;top:181;width:2;height:2" coordorigin="7933,181" coordsize="0,0" path="m7933,181r,e" filled="f" strokecolor="#1d1d1b">
                <v:path arrowok="t"/>
              </v:shape>
            </v:group>
            <w10:wrap anchorx="page"/>
          </v:group>
        </w:pict>
      </w:r>
      <w:r w:rsidRPr="00065DD6">
        <w:rPr>
          <w:color w:val="1D1D1B"/>
          <w:lang w:val="pl-PL"/>
        </w:rPr>
        <w:t>Gospodarka oparta na wiedzy w Polsce – próba nakr</w:t>
      </w:r>
      <w:r>
        <w:rPr>
          <w:color w:val="1D1D1B"/>
          <w:lang w:val="pl-PL"/>
        </w:rPr>
        <w:t xml:space="preserve">eślenia strategii − Edyta Dworak  </w:t>
      </w:r>
      <w:r w:rsidRPr="00065DD6">
        <w:rPr>
          <w:color w:val="1D1D1B"/>
          <w:lang w:val="pl-PL"/>
        </w:rPr>
        <w:t>35</w:t>
      </w:r>
    </w:p>
    <w:p w:rsidR="0001329A" w:rsidRPr="00065DD6" w:rsidRDefault="0001329A">
      <w:pPr>
        <w:spacing w:before="13" w:line="220" w:lineRule="exact"/>
        <w:rPr>
          <w:lang w:val="pl-PL"/>
        </w:rPr>
      </w:pPr>
    </w:p>
    <w:p w:rsidR="0001329A" w:rsidRPr="00065DD6" w:rsidRDefault="00065DD6" w:rsidP="00065DD6">
      <w:pPr>
        <w:pStyle w:val="Tekstpodstawowy"/>
        <w:rPr>
          <w:lang w:val="pl-PL"/>
        </w:rPr>
      </w:pPr>
      <w:r w:rsidRPr="00065DD6">
        <w:rPr>
          <w:color w:val="1D1D1B"/>
          <w:lang w:val="pl-PL"/>
        </w:rPr>
        <w:t>Rozdział III</w:t>
      </w:r>
      <w:r>
        <w:rPr>
          <w:color w:val="1D1D1B"/>
          <w:lang w:val="pl-PL"/>
        </w:rPr>
        <w:t xml:space="preserve">. </w:t>
      </w:r>
      <w:r>
        <w:pict>
          <v:group id="_x0000_s1048" style="position:absolute;left:0;text-align:left;margin-left:204.1pt;margin-top:20.05pt;width:.1pt;height:.1pt;z-index:-251661824;mso-position-horizontal-relative:page;mso-position-vertical-relative:text" coordorigin="4082,401" coordsize="2,2">
            <v:shape id="_x0000_s1049" style="position:absolute;left:4082;top:401;width:2;height:2" coordorigin="4082,401" coordsize="0,0" path="m4082,401r,e" filled="f" strokecolor="#1d1d1b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96.65pt;margin-top:20.05pt;width:.1pt;height:.1pt;z-index:-251660800;mso-position-horizontal-relative:page;mso-position-vertical-relative:text" coordorigin="7933,401" coordsize="2,2">
            <v:shape id="_x0000_s1047" style="position:absolute;left:7933;top:401;width:2;height:2" coordorigin="7933,401" coordsize="0,0" path="m7933,401r,e" filled="f" strokecolor="#1d1d1b">
              <v:path arrowok="t"/>
            </v:shape>
            <w10:wrap anchorx="page"/>
          </v:group>
        </w:pict>
      </w:r>
      <w:r w:rsidRPr="00065DD6">
        <w:rPr>
          <w:color w:val="1D1D1B"/>
          <w:lang w:val="pl-PL"/>
        </w:rPr>
        <w:t>Innowacyjność</w:t>
      </w:r>
      <w:r w:rsidRPr="00065DD6">
        <w:rPr>
          <w:color w:val="1D1D1B"/>
          <w:spacing w:val="36"/>
          <w:lang w:val="pl-PL"/>
        </w:rPr>
        <w:t xml:space="preserve"> </w:t>
      </w:r>
      <w:r w:rsidRPr="00065DD6">
        <w:rPr>
          <w:color w:val="1D1D1B"/>
          <w:lang w:val="pl-PL"/>
        </w:rPr>
        <w:t>polskiej</w:t>
      </w:r>
      <w:r w:rsidRPr="00065DD6">
        <w:rPr>
          <w:color w:val="1D1D1B"/>
          <w:spacing w:val="36"/>
          <w:lang w:val="pl-PL"/>
        </w:rPr>
        <w:t xml:space="preserve"> </w:t>
      </w:r>
      <w:r w:rsidRPr="00065DD6">
        <w:rPr>
          <w:color w:val="1D1D1B"/>
          <w:lang w:val="pl-PL"/>
        </w:rPr>
        <w:t>gospodarki:</w:t>
      </w:r>
      <w:r w:rsidRPr="00065DD6">
        <w:rPr>
          <w:color w:val="1D1D1B"/>
          <w:spacing w:val="36"/>
          <w:lang w:val="pl-PL"/>
        </w:rPr>
        <w:t xml:space="preserve"> </w:t>
      </w:r>
      <w:r w:rsidRPr="00065DD6">
        <w:rPr>
          <w:color w:val="1D1D1B"/>
          <w:lang w:val="pl-PL"/>
        </w:rPr>
        <w:t>ocena</w:t>
      </w:r>
      <w:r w:rsidRPr="00065DD6">
        <w:rPr>
          <w:color w:val="1D1D1B"/>
          <w:spacing w:val="36"/>
          <w:lang w:val="pl-PL"/>
        </w:rPr>
        <w:t xml:space="preserve"> </w:t>
      </w:r>
      <w:r w:rsidRPr="00065DD6">
        <w:rPr>
          <w:color w:val="1D1D1B"/>
          <w:lang w:val="pl-PL"/>
        </w:rPr>
        <w:t>poziomu,</w:t>
      </w:r>
      <w:r w:rsidRPr="00065DD6">
        <w:rPr>
          <w:color w:val="1D1D1B"/>
          <w:spacing w:val="36"/>
          <w:lang w:val="pl-PL"/>
        </w:rPr>
        <w:t xml:space="preserve"> </w:t>
      </w:r>
      <w:r w:rsidRPr="00065DD6">
        <w:rPr>
          <w:color w:val="1D1D1B"/>
          <w:lang w:val="pl-PL"/>
        </w:rPr>
        <w:t>uwarunkowania</w:t>
      </w:r>
      <w:r w:rsidRPr="00065DD6">
        <w:rPr>
          <w:color w:val="1D1D1B"/>
          <w:spacing w:val="36"/>
          <w:lang w:val="pl-PL"/>
        </w:rPr>
        <w:t xml:space="preserve"> </w:t>
      </w:r>
      <w:r w:rsidRPr="00065DD6">
        <w:rPr>
          <w:color w:val="1D1D1B"/>
          <w:lang w:val="pl-PL"/>
        </w:rPr>
        <w:t>i</w:t>
      </w:r>
      <w:r w:rsidRPr="00065DD6">
        <w:rPr>
          <w:color w:val="1D1D1B"/>
          <w:spacing w:val="36"/>
          <w:lang w:val="pl-PL"/>
        </w:rPr>
        <w:t xml:space="preserve"> </w:t>
      </w:r>
      <w:r w:rsidRPr="00065DD6">
        <w:rPr>
          <w:color w:val="1D1D1B"/>
          <w:lang w:val="pl-PL"/>
        </w:rPr>
        <w:t>perspektywy rozwoju −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spacing w:val="-8"/>
          <w:lang w:val="pl-PL"/>
        </w:rPr>
        <w:t>W</w:t>
      </w:r>
      <w:r w:rsidRPr="00065DD6">
        <w:rPr>
          <w:color w:val="1D1D1B"/>
          <w:lang w:val="pl-PL"/>
        </w:rPr>
        <w:t>itold Kasperkiewicz</w:t>
      </w:r>
      <w:r>
        <w:rPr>
          <w:color w:val="1D1D1B"/>
          <w:lang w:val="pl-PL"/>
        </w:rPr>
        <w:t xml:space="preserve">  </w:t>
      </w:r>
      <w:r w:rsidRPr="00065DD6">
        <w:rPr>
          <w:color w:val="1D1D1B"/>
          <w:lang w:val="pl-PL"/>
        </w:rPr>
        <w:t>75</w:t>
      </w:r>
    </w:p>
    <w:p w:rsidR="0001329A" w:rsidRPr="00065DD6" w:rsidRDefault="0001329A">
      <w:pPr>
        <w:spacing w:line="220" w:lineRule="exact"/>
        <w:rPr>
          <w:lang w:val="pl-PL"/>
        </w:rPr>
      </w:pPr>
    </w:p>
    <w:p w:rsidR="0001329A" w:rsidRPr="00065DD6" w:rsidRDefault="00065DD6" w:rsidP="00065DD6">
      <w:pPr>
        <w:pStyle w:val="Tekstpodstawowy"/>
        <w:rPr>
          <w:lang w:val="pl-PL"/>
        </w:rPr>
      </w:pPr>
      <w:r w:rsidRPr="00065DD6">
        <w:rPr>
          <w:color w:val="1D1D1B"/>
          <w:lang w:val="pl-PL"/>
        </w:rPr>
        <w:t>Rozdział IV</w:t>
      </w:r>
      <w:r>
        <w:rPr>
          <w:color w:val="1D1D1B"/>
          <w:lang w:val="pl-PL"/>
        </w:rPr>
        <w:t xml:space="preserve">. </w:t>
      </w:r>
      <w:r w:rsidRPr="00065DD6">
        <w:rPr>
          <w:color w:val="1D1D1B"/>
          <w:spacing w:val="1"/>
          <w:lang w:val="pl-PL"/>
        </w:rPr>
        <w:t>Uwarunkowani</w:t>
      </w:r>
      <w:r w:rsidRPr="00065DD6">
        <w:rPr>
          <w:color w:val="1D1D1B"/>
          <w:lang w:val="pl-PL"/>
        </w:rPr>
        <w:t>a</w:t>
      </w:r>
      <w:r w:rsidRPr="00065DD6">
        <w:rPr>
          <w:color w:val="1D1D1B"/>
          <w:spacing w:val="30"/>
          <w:lang w:val="pl-PL"/>
        </w:rPr>
        <w:t xml:space="preserve"> </w:t>
      </w:r>
      <w:r w:rsidRPr="00065DD6">
        <w:rPr>
          <w:color w:val="1D1D1B"/>
          <w:lang w:val="pl-PL"/>
        </w:rPr>
        <w:t>i</w:t>
      </w:r>
      <w:r w:rsidRPr="00065DD6">
        <w:rPr>
          <w:color w:val="1D1D1B"/>
          <w:spacing w:val="30"/>
          <w:lang w:val="pl-PL"/>
        </w:rPr>
        <w:t xml:space="preserve"> </w:t>
      </w:r>
      <w:r w:rsidRPr="00065DD6">
        <w:rPr>
          <w:color w:val="1D1D1B"/>
          <w:spacing w:val="1"/>
          <w:lang w:val="pl-PL"/>
        </w:rPr>
        <w:t>perspektyw</w:t>
      </w:r>
      <w:r w:rsidRPr="00065DD6">
        <w:rPr>
          <w:color w:val="1D1D1B"/>
          <w:lang w:val="pl-PL"/>
        </w:rPr>
        <w:t>y</w:t>
      </w:r>
      <w:r w:rsidRPr="00065DD6">
        <w:rPr>
          <w:color w:val="1D1D1B"/>
          <w:spacing w:val="30"/>
          <w:lang w:val="pl-PL"/>
        </w:rPr>
        <w:t xml:space="preserve"> </w:t>
      </w:r>
      <w:r w:rsidRPr="00065DD6">
        <w:rPr>
          <w:color w:val="1D1D1B"/>
          <w:spacing w:val="1"/>
          <w:lang w:val="pl-PL"/>
        </w:rPr>
        <w:t>rozwoj</w:t>
      </w:r>
      <w:r w:rsidRPr="00065DD6">
        <w:rPr>
          <w:color w:val="1D1D1B"/>
          <w:lang w:val="pl-PL"/>
        </w:rPr>
        <w:t>u</w:t>
      </w:r>
      <w:r w:rsidRPr="00065DD6">
        <w:rPr>
          <w:color w:val="1D1D1B"/>
          <w:spacing w:val="30"/>
          <w:lang w:val="pl-PL"/>
        </w:rPr>
        <w:t xml:space="preserve"> </w:t>
      </w:r>
      <w:r w:rsidRPr="00065DD6">
        <w:rPr>
          <w:color w:val="1D1D1B"/>
          <w:spacing w:val="1"/>
          <w:lang w:val="pl-PL"/>
        </w:rPr>
        <w:t>innowacyjnośc</w:t>
      </w:r>
      <w:r w:rsidRPr="00065DD6">
        <w:rPr>
          <w:color w:val="1D1D1B"/>
          <w:lang w:val="pl-PL"/>
        </w:rPr>
        <w:t>i</w:t>
      </w:r>
      <w:r w:rsidRPr="00065DD6">
        <w:rPr>
          <w:color w:val="1D1D1B"/>
          <w:spacing w:val="30"/>
          <w:lang w:val="pl-PL"/>
        </w:rPr>
        <w:t xml:space="preserve"> </w:t>
      </w:r>
      <w:r w:rsidRPr="00065DD6">
        <w:rPr>
          <w:color w:val="1D1D1B"/>
          <w:spacing w:val="1"/>
          <w:lang w:val="pl-PL"/>
        </w:rPr>
        <w:t>gospodare</w:t>
      </w:r>
      <w:r w:rsidRPr="00065DD6">
        <w:rPr>
          <w:color w:val="1D1D1B"/>
          <w:lang w:val="pl-PL"/>
        </w:rPr>
        <w:t>k</w:t>
      </w:r>
      <w:r w:rsidRPr="00065DD6">
        <w:rPr>
          <w:color w:val="1D1D1B"/>
          <w:spacing w:val="30"/>
          <w:lang w:val="pl-PL"/>
        </w:rPr>
        <w:t xml:space="preserve"> </w:t>
      </w:r>
      <w:r w:rsidRPr="00065DD6">
        <w:rPr>
          <w:color w:val="1D1D1B"/>
          <w:spacing w:val="1"/>
          <w:lang w:val="pl-PL"/>
        </w:rPr>
        <w:t>Uni</w:t>
      </w:r>
      <w:r w:rsidRPr="00065DD6">
        <w:rPr>
          <w:color w:val="1D1D1B"/>
          <w:lang w:val="pl-PL"/>
        </w:rPr>
        <w:t>i</w:t>
      </w:r>
      <w:r w:rsidRPr="00065DD6">
        <w:rPr>
          <w:color w:val="1D1D1B"/>
          <w:spacing w:val="30"/>
          <w:lang w:val="pl-PL"/>
        </w:rPr>
        <w:t xml:space="preserve"> </w:t>
      </w:r>
      <w:r w:rsidRPr="00065DD6">
        <w:rPr>
          <w:color w:val="1D1D1B"/>
          <w:spacing w:val="1"/>
          <w:lang w:val="pl-PL"/>
        </w:rPr>
        <w:t>Europej</w:t>
      </w:r>
      <w:r>
        <w:pict>
          <v:group id="_x0000_s1044" style="position:absolute;left:0;text-align:left;margin-left:311.65pt;margin-top:9.1pt;width:.1pt;height:.1pt;z-index:-251659776;mso-position-horizontal-relative:page;mso-position-vertical-relative:text" coordorigin="6233,182" coordsize="2,2">
            <v:shape id="_x0000_s1045" style="position:absolute;left:6233;top:182;width:2;height:2" coordorigin="6233,182" coordsize="0,0" path="m6233,182r,e" filled="f" strokecolor="#1d1d1b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96.65pt;margin-top:9.1pt;width:.1pt;height:.1pt;z-index:-251658752;mso-position-horizontal-relative:page;mso-position-vertical-relative:text" coordorigin="7933,182" coordsize="2,2">
            <v:shape id="_x0000_s1043" style="position:absolute;left:7933;top:182;width:2;height:2" coordorigin="7933,182" coordsize="0,0" path="m7933,182r,e" filled="f" strokecolor="#1d1d1b">
              <v:path arrowok="t"/>
            </v:shape>
            <w10:wrap anchorx="page"/>
          </v:group>
        </w:pict>
      </w:r>
      <w:r w:rsidRPr="00065DD6">
        <w:rPr>
          <w:color w:val="1D1D1B"/>
          <w:spacing w:val="1"/>
          <w:lang w:val="pl-PL"/>
        </w:rPr>
        <w:t>skie</w:t>
      </w:r>
      <w:r w:rsidRPr="00065DD6">
        <w:rPr>
          <w:color w:val="1D1D1B"/>
          <w:lang w:val="pl-PL"/>
        </w:rPr>
        <w:t>j</w:t>
      </w:r>
      <w:r w:rsidRPr="00065DD6">
        <w:rPr>
          <w:color w:val="1D1D1B"/>
          <w:spacing w:val="3"/>
          <w:lang w:val="pl-PL"/>
        </w:rPr>
        <w:t xml:space="preserve"> </w:t>
      </w:r>
      <w:r w:rsidRPr="00065DD6">
        <w:rPr>
          <w:color w:val="1D1D1B"/>
          <w:lang w:val="pl-PL"/>
        </w:rPr>
        <w:t>w</w:t>
      </w:r>
      <w:r w:rsidRPr="00065DD6">
        <w:rPr>
          <w:color w:val="1D1D1B"/>
          <w:spacing w:val="3"/>
          <w:lang w:val="pl-PL"/>
        </w:rPr>
        <w:t xml:space="preserve"> </w:t>
      </w:r>
      <w:r w:rsidRPr="00065DD6">
        <w:rPr>
          <w:color w:val="1D1D1B"/>
          <w:spacing w:val="1"/>
          <w:lang w:val="pl-PL"/>
        </w:rPr>
        <w:t>świetl</w:t>
      </w:r>
      <w:r w:rsidRPr="00065DD6">
        <w:rPr>
          <w:color w:val="1D1D1B"/>
          <w:lang w:val="pl-PL"/>
        </w:rPr>
        <w:t>e</w:t>
      </w:r>
      <w:r w:rsidRPr="00065DD6">
        <w:rPr>
          <w:color w:val="1D1D1B"/>
          <w:spacing w:val="3"/>
          <w:lang w:val="pl-PL"/>
        </w:rPr>
        <w:t xml:space="preserve"> </w:t>
      </w:r>
      <w:r w:rsidRPr="00065DD6">
        <w:rPr>
          <w:color w:val="1D1D1B"/>
          <w:spacing w:val="1"/>
          <w:lang w:val="pl-PL"/>
        </w:rPr>
        <w:t>Strategi</w:t>
      </w:r>
      <w:r w:rsidRPr="00065DD6">
        <w:rPr>
          <w:color w:val="1D1D1B"/>
          <w:lang w:val="pl-PL"/>
        </w:rPr>
        <w:t>i</w:t>
      </w:r>
      <w:r w:rsidRPr="00065DD6">
        <w:rPr>
          <w:color w:val="1D1D1B"/>
          <w:spacing w:val="3"/>
          <w:lang w:val="pl-PL"/>
        </w:rPr>
        <w:t xml:space="preserve"> </w:t>
      </w:r>
      <w:r w:rsidRPr="00065DD6">
        <w:rPr>
          <w:color w:val="1D1D1B"/>
          <w:lang w:val="pl-PL"/>
        </w:rPr>
        <w:t>Europa 2020 −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spacing w:val="-8"/>
          <w:lang w:val="pl-PL"/>
        </w:rPr>
        <w:t>W</w:t>
      </w:r>
      <w:r w:rsidRPr="00065DD6">
        <w:rPr>
          <w:color w:val="1D1D1B"/>
          <w:lang w:val="pl-PL"/>
        </w:rPr>
        <w:t xml:space="preserve">itold </w:t>
      </w:r>
      <w:r w:rsidRPr="00065DD6">
        <w:rPr>
          <w:color w:val="1D1D1B"/>
          <w:lang w:val="pl-PL"/>
        </w:rPr>
        <w:t>Kasperkiewicz</w:t>
      </w:r>
      <w:r>
        <w:rPr>
          <w:color w:val="1D1D1B"/>
          <w:lang w:val="pl-PL"/>
        </w:rPr>
        <w:t xml:space="preserve">  </w:t>
      </w:r>
      <w:r w:rsidRPr="00065DD6">
        <w:rPr>
          <w:color w:val="1D1D1B"/>
          <w:lang w:val="pl-PL"/>
        </w:rPr>
        <w:t>95</w:t>
      </w:r>
    </w:p>
    <w:p w:rsidR="0001329A" w:rsidRPr="00065DD6" w:rsidRDefault="0001329A">
      <w:pPr>
        <w:spacing w:before="13" w:line="220" w:lineRule="exact"/>
        <w:rPr>
          <w:lang w:val="pl-PL"/>
        </w:rPr>
      </w:pPr>
    </w:p>
    <w:p w:rsidR="0001329A" w:rsidRPr="00065DD6" w:rsidRDefault="00065DD6" w:rsidP="00065DD6">
      <w:pPr>
        <w:pStyle w:val="Tekstpodstawowy"/>
        <w:rPr>
          <w:lang w:val="pl-PL"/>
        </w:rPr>
      </w:pPr>
      <w:r w:rsidRPr="00065DD6">
        <w:rPr>
          <w:color w:val="1D1D1B"/>
          <w:lang w:val="pl-PL"/>
        </w:rPr>
        <w:t>Rozdział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lang w:val="pl-PL"/>
        </w:rPr>
        <w:t>V</w:t>
      </w:r>
      <w:r>
        <w:rPr>
          <w:color w:val="1D1D1B"/>
          <w:lang w:val="pl-PL"/>
        </w:rPr>
        <w:t xml:space="preserve">. </w:t>
      </w:r>
      <w:r w:rsidRPr="00065DD6">
        <w:rPr>
          <w:color w:val="1D1D1B"/>
          <w:lang w:val="pl-PL"/>
        </w:rPr>
        <w:t>Aktywność</w:t>
      </w:r>
      <w:r w:rsidRPr="00065DD6">
        <w:rPr>
          <w:color w:val="1D1D1B"/>
          <w:spacing w:val="-2"/>
          <w:lang w:val="pl-PL"/>
        </w:rPr>
        <w:t xml:space="preserve"> </w:t>
      </w:r>
      <w:r w:rsidRPr="00065DD6">
        <w:rPr>
          <w:color w:val="1D1D1B"/>
          <w:lang w:val="pl-PL"/>
        </w:rPr>
        <w:t>zawodowa</w:t>
      </w:r>
      <w:r w:rsidRPr="00065DD6">
        <w:rPr>
          <w:color w:val="1D1D1B"/>
          <w:spacing w:val="-2"/>
          <w:lang w:val="pl-PL"/>
        </w:rPr>
        <w:t xml:space="preserve"> </w:t>
      </w:r>
      <w:r w:rsidRPr="00065DD6">
        <w:rPr>
          <w:color w:val="1D1D1B"/>
          <w:lang w:val="pl-PL"/>
        </w:rPr>
        <w:t>ludności</w:t>
      </w:r>
      <w:r w:rsidRPr="00065DD6">
        <w:rPr>
          <w:color w:val="1D1D1B"/>
          <w:spacing w:val="-2"/>
          <w:lang w:val="pl-PL"/>
        </w:rPr>
        <w:t xml:space="preserve"> </w:t>
      </w:r>
      <w:r w:rsidRPr="00065DD6">
        <w:rPr>
          <w:color w:val="1D1D1B"/>
          <w:lang w:val="pl-PL"/>
        </w:rPr>
        <w:t>w</w:t>
      </w:r>
      <w:r w:rsidRPr="00065DD6">
        <w:rPr>
          <w:color w:val="1D1D1B"/>
          <w:spacing w:val="-2"/>
          <w:lang w:val="pl-PL"/>
        </w:rPr>
        <w:t xml:space="preserve"> </w:t>
      </w:r>
      <w:r w:rsidRPr="00065DD6">
        <w:rPr>
          <w:color w:val="1D1D1B"/>
          <w:lang w:val="pl-PL"/>
        </w:rPr>
        <w:t>Polsce.</w:t>
      </w:r>
      <w:r w:rsidRPr="00065DD6">
        <w:rPr>
          <w:color w:val="1D1D1B"/>
          <w:spacing w:val="-2"/>
          <w:lang w:val="pl-PL"/>
        </w:rPr>
        <w:t xml:space="preserve"> </w:t>
      </w:r>
      <w:r w:rsidRPr="00065DD6">
        <w:rPr>
          <w:color w:val="1D1D1B"/>
          <w:lang w:val="pl-PL"/>
        </w:rPr>
        <w:t>Determinant</w:t>
      </w:r>
      <w:r w:rsidRPr="00065DD6">
        <w:rPr>
          <w:color w:val="1D1D1B"/>
          <w:spacing w:val="-12"/>
          <w:lang w:val="pl-PL"/>
        </w:rPr>
        <w:t>y</w:t>
      </w:r>
      <w:r w:rsidRPr="00065DD6">
        <w:rPr>
          <w:color w:val="1D1D1B"/>
          <w:lang w:val="pl-PL"/>
        </w:rPr>
        <w:t>,</w:t>
      </w:r>
      <w:r w:rsidRPr="00065DD6">
        <w:rPr>
          <w:color w:val="1D1D1B"/>
          <w:spacing w:val="-2"/>
          <w:lang w:val="pl-PL"/>
        </w:rPr>
        <w:t xml:space="preserve"> </w:t>
      </w:r>
      <w:r w:rsidRPr="00065DD6">
        <w:rPr>
          <w:color w:val="1D1D1B"/>
          <w:lang w:val="pl-PL"/>
        </w:rPr>
        <w:t>tendencje</w:t>
      </w:r>
      <w:r w:rsidRPr="00065DD6">
        <w:rPr>
          <w:color w:val="1D1D1B"/>
          <w:spacing w:val="-2"/>
          <w:lang w:val="pl-PL"/>
        </w:rPr>
        <w:t xml:space="preserve"> </w:t>
      </w:r>
      <w:r w:rsidRPr="00065DD6">
        <w:rPr>
          <w:color w:val="1D1D1B"/>
          <w:lang w:val="pl-PL"/>
        </w:rPr>
        <w:t>i</w:t>
      </w:r>
      <w:r w:rsidRPr="00065DD6">
        <w:rPr>
          <w:color w:val="1D1D1B"/>
          <w:spacing w:val="-2"/>
          <w:lang w:val="pl-PL"/>
        </w:rPr>
        <w:t xml:space="preserve"> </w:t>
      </w:r>
      <w:r w:rsidRPr="00065DD6">
        <w:rPr>
          <w:color w:val="1D1D1B"/>
          <w:lang w:val="pl-PL"/>
        </w:rPr>
        <w:t>struktura</w:t>
      </w:r>
      <w:r w:rsidRPr="00065DD6">
        <w:rPr>
          <w:color w:val="1D1D1B"/>
          <w:spacing w:val="-2"/>
          <w:lang w:val="pl-PL"/>
        </w:rPr>
        <w:t xml:space="preserve"> </w:t>
      </w:r>
      <w:r w:rsidRPr="00065DD6">
        <w:rPr>
          <w:color w:val="1D1D1B"/>
          <w:lang w:val="pl-PL"/>
        </w:rPr>
        <w:t>−</w:t>
      </w:r>
      <w:r w:rsidRPr="00065DD6">
        <w:rPr>
          <w:color w:val="1D1D1B"/>
          <w:spacing w:val="-5"/>
          <w:lang w:val="pl-PL"/>
        </w:rPr>
        <w:t xml:space="preserve"> </w:t>
      </w:r>
      <w:r w:rsidRPr="00065DD6">
        <w:rPr>
          <w:color w:val="1D1D1B"/>
          <w:spacing w:val="-15"/>
          <w:lang w:val="pl-PL"/>
        </w:rPr>
        <w:t>W</w:t>
      </w:r>
      <w:r w:rsidRPr="00065DD6">
        <w:rPr>
          <w:color w:val="1D1D1B"/>
          <w:lang w:val="pl-PL"/>
        </w:rPr>
        <w:t>ale</w:t>
      </w:r>
      <w:r w:rsidRPr="00065DD6">
        <w:rPr>
          <w:color w:val="1D1D1B"/>
          <w:spacing w:val="-1"/>
          <w:lang w:val="pl-PL"/>
        </w:rPr>
        <w:t>n</w:t>
      </w:r>
      <w:r>
        <w:pict>
          <v:group id="_x0000_s1040" style="position:absolute;left:0;text-align:left;margin-left:152.05pt;margin-top:9.1pt;width:.1pt;height:.1pt;z-index:-251657728;mso-position-horizontal-relative:page;mso-position-vertical-relative:text" coordorigin="3041,182" coordsize="2,2">
            <v:shape id="_x0000_s1041" style="position:absolute;left:3041;top:182;width:2;height:2" coordorigin="3041,182" coordsize="0,0" path="m3041,182r,e" filled="f" strokecolor="#1d1d1b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97.3pt;margin-top:9.1pt;width:.1pt;height:.1pt;z-index:-251656704;mso-position-horizontal-relative:page;mso-position-vertical-relative:text" coordorigin="7946,182" coordsize="2,2">
            <v:shape id="_x0000_s1039" style="position:absolute;left:7946;top:182;width:2;height:2" coordorigin="7946,182" coordsize="0,0" path="m7946,182r,e" filled="f" strokecolor="#1d1d1b">
              <v:path arrowok="t"/>
            </v:shape>
            <w10:wrap anchorx="page"/>
          </v:group>
        </w:pict>
      </w:r>
      <w:r w:rsidRPr="00065DD6">
        <w:rPr>
          <w:rFonts w:cs="Times New Roman"/>
          <w:color w:val="1D1D1B"/>
          <w:lang w:val="pl-PL"/>
        </w:rPr>
        <w:t>tyna</w:t>
      </w:r>
      <w:r w:rsidRPr="00065DD6">
        <w:rPr>
          <w:rFonts w:cs="Times New Roman"/>
          <w:color w:val="1D1D1B"/>
          <w:spacing w:val="-1"/>
          <w:lang w:val="pl-PL"/>
        </w:rPr>
        <w:t xml:space="preserve"> </w:t>
      </w:r>
      <w:r w:rsidRPr="00065DD6">
        <w:rPr>
          <w:rFonts w:cs="Times New Roman"/>
          <w:color w:val="1D1D1B"/>
          <w:lang w:val="pl-PL"/>
        </w:rPr>
        <w:t>Kwiatkowska</w:t>
      </w:r>
      <w:r>
        <w:rPr>
          <w:rFonts w:cs="Times New Roman"/>
          <w:color w:val="1D1D1B"/>
          <w:lang w:val="pl-PL"/>
        </w:rPr>
        <w:t xml:space="preserve">  </w:t>
      </w:r>
      <w:r w:rsidRPr="00065DD6">
        <w:rPr>
          <w:color w:val="1D1D1B"/>
          <w:spacing w:val="-7"/>
          <w:lang w:val="pl-PL"/>
        </w:rPr>
        <w:t>111</w:t>
      </w:r>
    </w:p>
    <w:p w:rsidR="0001329A" w:rsidRPr="00065DD6" w:rsidRDefault="0001329A">
      <w:pPr>
        <w:spacing w:before="13" w:line="220" w:lineRule="exact"/>
        <w:rPr>
          <w:lang w:val="pl-PL"/>
        </w:rPr>
      </w:pPr>
    </w:p>
    <w:p w:rsidR="0001329A" w:rsidRPr="00065DD6" w:rsidRDefault="00065DD6" w:rsidP="00065DD6">
      <w:pPr>
        <w:pStyle w:val="Tekstpodstawowy"/>
        <w:rPr>
          <w:lang w:val="pl-PL"/>
        </w:rPr>
      </w:pPr>
      <w:r w:rsidRPr="00065DD6">
        <w:rPr>
          <w:color w:val="1D1D1B"/>
          <w:lang w:val="pl-PL"/>
        </w:rPr>
        <w:t>Rozdział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lang w:val="pl-PL"/>
        </w:rPr>
        <w:t>VI</w:t>
      </w:r>
      <w:r>
        <w:rPr>
          <w:color w:val="1D1D1B"/>
          <w:lang w:val="pl-PL"/>
        </w:rPr>
        <w:t xml:space="preserve">. </w:t>
      </w:r>
      <w:r w:rsidRPr="00065DD6">
        <w:rPr>
          <w:color w:val="1D1D1B"/>
          <w:lang w:val="pl-PL"/>
        </w:rPr>
        <w:t>Czynniki</w:t>
      </w:r>
      <w:r w:rsidRPr="00065DD6">
        <w:rPr>
          <w:color w:val="1D1D1B"/>
          <w:spacing w:val="-11"/>
          <w:lang w:val="pl-PL"/>
        </w:rPr>
        <w:t xml:space="preserve"> </w:t>
      </w:r>
      <w:r w:rsidRPr="00065DD6">
        <w:rPr>
          <w:color w:val="1D1D1B"/>
          <w:lang w:val="pl-PL"/>
        </w:rPr>
        <w:t>kształtujące</w:t>
      </w:r>
      <w:r w:rsidRPr="00065DD6">
        <w:rPr>
          <w:color w:val="1D1D1B"/>
          <w:spacing w:val="-11"/>
          <w:lang w:val="pl-PL"/>
        </w:rPr>
        <w:t xml:space="preserve"> </w:t>
      </w:r>
      <w:r w:rsidRPr="00065DD6">
        <w:rPr>
          <w:color w:val="1D1D1B"/>
          <w:lang w:val="pl-PL"/>
        </w:rPr>
        <w:t>zatrudnienie</w:t>
      </w:r>
      <w:r w:rsidRPr="00065DD6">
        <w:rPr>
          <w:color w:val="1D1D1B"/>
          <w:spacing w:val="-11"/>
          <w:lang w:val="pl-PL"/>
        </w:rPr>
        <w:t xml:space="preserve"> </w:t>
      </w:r>
      <w:r w:rsidRPr="00065DD6">
        <w:rPr>
          <w:color w:val="1D1D1B"/>
          <w:lang w:val="pl-PL"/>
        </w:rPr>
        <w:t>w</w:t>
      </w:r>
      <w:r w:rsidRPr="00065DD6">
        <w:rPr>
          <w:color w:val="1D1D1B"/>
          <w:spacing w:val="-11"/>
          <w:lang w:val="pl-PL"/>
        </w:rPr>
        <w:t xml:space="preserve"> </w:t>
      </w:r>
      <w:r w:rsidRPr="00065DD6">
        <w:rPr>
          <w:color w:val="1D1D1B"/>
          <w:lang w:val="pl-PL"/>
        </w:rPr>
        <w:t>gospodarce</w:t>
      </w:r>
      <w:r w:rsidRPr="00065DD6">
        <w:rPr>
          <w:color w:val="1D1D1B"/>
          <w:spacing w:val="-11"/>
          <w:lang w:val="pl-PL"/>
        </w:rPr>
        <w:t xml:space="preserve"> </w:t>
      </w:r>
      <w:r w:rsidRPr="00065DD6">
        <w:rPr>
          <w:color w:val="1D1D1B"/>
          <w:lang w:val="pl-PL"/>
        </w:rPr>
        <w:t>polskiej</w:t>
      </w:r>
      <w:r w:rsidRPr="00065DD6">
        <w:rPr>
          <w:color w:val="1D1D1B"/>
          <w:spacing w:val="-11"/>
          <w:lang w:val="pl-PL"/>
        </w:rPr>
        <w:t xml:space="preserve"> </w:t>
      </w:r>
      <w:r w:rsidRPr="00065DD6">
        <w:rPr>
          <w:color w:val="1D1D1B"/>
          <w:lang w:val="pl-PL"/>
        </w:rPr>
        <w:t>w</w:t>
      </w:r>
      <w:r w:rsidRPr="00065DD6">
        <w:rPr>
          <w:color w:val="1D1D1B"/>
          <w:spacing w:val="-11"/>
          <w:lang w:val="pl-PL"/>
        </w:rPr>
        <w:t xml:space="preserve"> </w:t>
      </w:r>
      <w:r w:rsidRPr="00065DD6">
        <w:rPr>
          <w:color w:val="1D1D1B"/>
          <w:lang w:val="pl-PL"/>
        </w:rPr>
        <w:t>latach</w:t>
      </w:r>
      <w:r w:rsidRPr="00065DD6">
        <w:rPr>
          <w:color w:val="1D1D1B"/>
          <w:spacing w:val="-11"/>
          <w:lang w:val="pl-PL"/>
        </w:rPr>
        <w:t xml:space="preserve"> </w:t>
      </w:r>
      <w:r w:rsidRPr="00065DD6">
        <w:rPr>
          <w:color w:val="1D1D1B"/>
          <w:lang w:val="pl-PL"/>
        </w:rPr>
        <w:t>2000−20</w:t>
      </w:r>
      <w:r w:rsidRPr="00065DD6">
        <w:rPr>
          <w:color w:val="1D1D1B"/>
          <w:spacing w:val="-7"/>
          <w:lang w:val="pl-PL"/>
        </w:rPr>
        <w:t>1</w:t>
      </w:r>
      <w:r w:rsidRPr="00065DD6">
        <w:rPr>
          <w:color w:val="1D1D1B"/>
          <w:lang w:val="pl-PL"/>
        </w:rPr>
        <w:t>1</w:t>
      </w:r>
      <w:r w:rsidRPr="00065DD6">
        <w:rPr>
          <w:color w:val="1D1D1B"/>
          <w:spacing w:val="-11"/>
          <w:lang w:val="pl-PL"/>
        </w:rPr>
        <w:t xml:space="preserve"> </w:t>
      </w:r>
      <w:r>
        <w:rPr>
          <w:color w:val="1D1D1B"/>
          <w:lang w:val="pl-PL"/>
        </w:rPr>
        <w:t>–</w:t>
      </w:r>
      <w:r w:rsidRPr="00065DD6">
        <w:rPr>
          <w:color w:val="1D1D1B"/>
          <w:spacing w:val="-14"/>
          <w:lang w:val="pl-PL"/>
        </w:rPr>
        <w:t xml:space="preserve"> </w:t>
      </w:r>
      <w:r w:rsidRPr="00065DD6">
        <w:rPr>
          <w:color w:val="1D1D1B"/>
          <w:spacing w:val="-13"/>
          <w:lang w:val="pl-PL"/>
        </w:rPr>
        <w:t>T</w:t>
      </w:r>
      <w:r w:rsidRPr="00065DD6">
        <w:rPr>
          <w:color w:val="1D1D1B"/>
          <w:lang w:val="pl-PL"/>
        </w:rPr>
        <w:t>omasz</w:t>
      </w:r>
      <w:r>
        <w:rPr>
          <w:color w:val="1D1D1B"/>
          <w:lang w:val="pl-PL"/>
        </w:rPr>
        <w:t xml:space="preserve"> </w:t>
      </w:r>
      <w:r>
        <w:pict>
          <v:group id="_x0000_s1036" style="position:absolute;left:0;text-align:left;margin-left:109.3pt;margin-top:9.1pt;width:.1pt;height:.1pt;z-index:-251655680;mso-position-horizontal-relative:page;mso-position-vertical-relative:text" coordorigin="2186,182" coordsize="2,2">
            <v:shape id="_x0000_s1037" style="position:absolute;left:2186;top:182;width:2;height:2" coordorigin="2186,182" coordsize="0,0" path="m2186,182r,e" filled="f" strokecolor="#1d1d1b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96.65pt;margin-top:9.1pt;width:.1pt;height:.1pt;z-index:-251654656;mso-position-horizontal-relative:page;mso-position-vertical-relative:text" coordorigin="7933,182" coordsize="2,2">
            <v:shape id="_x0000_s1035" style="position:absolute;left:7933;top:182;width:2;height:2" coordorigin="7933,182" coordsize="0,0" path="m7933,182r,e" filled="f" strokecolor="#1d1d1b">
              <v:path arrowok="t"/>
            </v:shape>
            <w10:wrap anchorx="page"/>
          </v:group>
        </w:pict>
      </w:r>
      <w:proofErr w:type="spellStart"/>
      <w:r w:rsidRPr="00065DD6">
        <w:rPr>
          <w:rFonts w:cs="Times New Roman"/>
          <w:color w:val="1D1D1B"/>
          <w:lang w:val="pl-PL"/>
        </w:rPr>
        <w:t>Grabia</w:t>
      </w:r>
      <w:proofErr w:type="spellEnd"/>
      <w:r>
        <w:rPr>
          <w:rFonts w:cs="Times New Roman"/>
          <w:color w:val="1D1D1B"/>
          <w:lang w:val="pl-PL"/>
        </w:rPr>
        <w:t xml:space="preserve">  </w:t>
      </w:r>
      <w:r w:rsidRPr="00065DD6">
        <w:rPr>
          <w:color w:val="1D1D1B"/>
          <w:lang w:val="pl-PL"/>
        </w:rPr>
        <w:t>139</w:t>
      </w:r>
    </w:p>
    <w:p w:rsidR="0001329A" w:rsidRPr="00065DD6" w:rsidRDefault="0001329A">
      <w:pPr>
        <w:spacing w:before="13" w:line="220" w:lineRule="exact"/>
        <w:rPr>
          <w:lang w:val="pl-PL"/>
        </w:rPr>
      </w:pPr>
    </w:p>
    <w:p w:rsidR="0001329A" w:rsidRPr="00065DD6" w:rsidRDefault="00065DD6" w:rsidP="00065DD6">
      <w:pPr>
        <w:pStyle w:val="Tekstpodstawowy"/>
        <w:rPr>
          <w:lang w:val="pl-PL"/>
        </w:rPr>
      </w:pPr>
      <w:r w:rsidRPr="00065DD6">
        <w:rPr>
          <w:color w:val="1D1D1B"/>
          <w:lang w:val="pl-PL"/>
        </w:rPr>
        <w:t>Rozdział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lang w:val="pl-PL"/>
        </w:rPr>
        <w:t>VII</w:t>
      </w:r>
      <w:r>
        <w:rPr>
          <w:color w:val="1D1D1B"/>
          <w:lang w:val="pl-PL"/>
        </w:rPr>
        <w:t xml:space="preserve">. </w:t>
      </w:r>
      <w:r>
        <w:pict>
          <v:group id="_x0000_s1032" style="position:absolute;left:0;text-align:left;margin-left:239.8pt;margin-top:20.1pt;width:.1pt;height:.1pt;z-index:-251653632;mso-position-horizontal-relative:page;mso-position-vertical-relative:text" coordorigin="4796,402" coordsize="2,2">
            <v:shape id="_x0000_s1033" style="position:absolute;left:4796;top:402;width:2;height:2" coordorigin="4796,402" coordsize="0,0" path="m4796,402r,e" filled="f" strokecolor="#1d1d1b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96.65pt;margin-top:20.1pt;width:.1pt;height:.1pt;z-index:-251652608;mso-position-horizontal-relative:page;mso-position-vertical-relative:text" coordorigin="7933,402" coordsize="2,2">
            <v:shape id="_x0000_s1031" style="position:absolute;left:7933;top:402;width:2;height:2" coordorigin="7933,402" coordsize="0,0" path="m7933,402r,e" filled="f" strokecolor="#1d1d1b">
              <v:path arrowok="t"/>
            </v:shape>
            <w10:wrap anchorx="page"/>
          </v:group>
        </w:pict>
      </w:r>
      <w:r w:rsidRPr="00065DD6">
        <w:rPr>
          <w:color w:val="1D1D1B"/>
          <w:lang w:val="pl-PL"/>
        </w:rPr>
        <w:t>Zmiany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poziomu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i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struktury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zatru</w:t>
      </w:r>
      <w:r w:rsidRPr="00065DD6">
        <w:rPr>
          <w:color w:val="1D1D1B"/>
          <w:spacing w:val="-1"/>
          <w:lang w:val="pl-PL"/>
        </w:rPr>
        <w:t>d</w:t>
      </w:r>
      <w:r w:rsidRPr="00065DD6">
        <w:rPr>
          <w:color w:val="1D1D1B"/>
          <w:lang w:val="pl-PL"/>
        </w:rPr>
        <w:t>nienia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w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Polsce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w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latach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2000−20</w:t>
      </w:r>
      <w:r w:rsidRPr="00065DD6">
        <w:rPr>
          <w:color w:val="1D1D1B"/>
          <w:spacing w:val="-7"/>
          <w:lang w:val="pl-PL"/>
        </w:rPr>
        <w:t>1</w:t>
      </w:r>
      <w:r w:rsidRPr="00065DD6">
        <w:rPr>
          <w:color w:val="1D1D1B"/>
          <w:lang w:val="pl-PL"/>
        </w:rPr>
        <w:t>1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na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tle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innych krajów Unii Europejskiej −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spacing w:val="-13"/>
          <w:lang w:val="pl-PL"/>
        </w:rPr>
        <w:t>T</w:t>
      </w:r>
      <w:r w:rsidRPr="00065DD6">
        <w:rPr>
          <w:color w:val="1D1D1B"/>
          <w:lang w:val="pl-PL"/>
        </w:rPr>
        <w:t xml:space="preserve">omasz </w:t>
      </w:r>
      <w:proofErr w:type="spellStart"/>
      <w:r w:rsidRPr="00065DD6">
        <w:rPr>
          <w:color w:val="1D1D1B"/>
          <w:lang w:val="pl-PL"/>
        </w:rPr>
        <w:t>Grabia</w:t>
      </w:r>
      <w:proofErr w:type="spellEnd"/>
      <w:r>
        <w:rPr>
          <w:color w:val="1D1D1B"/>
          <w:lang w:val="pl-PL"/>
        </w:rPr>
        <w:t xml:space="preserve">  </w:t>
      </w:r>
      <w:r w:rsidRPr="00065DD6">
        <w:rPr>
          <w:color w:val="1D1D1B"/>
          <w:lang w:val="pl-PL"/>
        </w:rPr>
        <w:t>175</w:t>
      </w:r>
    </w:p>
    <w:p w:rsidR="0001329A" w:rsidRPr="00065DD6" w:rsidRDefault="0001329A">
      <w:pPr>
        <w:spacing w:line="220" w:lineRule="exact"/>
        <w:rPr>
          <w:lang w:val="pl-PL"/>
        </w:rPr>
      </w:pPr>
    </w:p>
    <w:p w:rsidR="0001329A" w:rsidRPr="00065DD6" w:rsidRDefault="00065DD6" w:rsidP="00065DD6">
      <w:pPr>
        <w:pStyle w:val="Tekstpodstawowy"/>
        <w:rPr>
          <w:lang w:val="pl-PL"/>
        </w:rPr>
      </w:pPr>
      <w:r w:rsidRPr="00065DD6">
        <w:rPr>
          <w:color w:val="1D1D1B"/>
          <w:lang w:val="pl-PL"/>
        </w:rPr>
        <w:t>Rozdział</w:t>
      </w:r>
      <w:r w:rsidRPr="00065DD6">
        <w:rPr>
          <w:color w:val="1D1D1B"/>
          <w:spacing w:val="-4"/>
          <w:lang w:val="pl-PL"/>
        </w:rPr>
        <w:t xml:space="preserve"> </w:t>
      </w:r>
      <w:r w:rsidRPr="00065DD6">
        <w:rPr>
          <w:color w:val="1D1D1B"/>
          <w:lang w:val="pl-PL"/>
        </w:rPr>
        <w:t>VIII</w:t>
      </w:r>
      <w:r>
        <w:rPr>
          <w:color w:val="1D1D1B"/>
          <w:lang w:val="pl-PL"/>
        </w:rPr>
        <w:t xml:space="preserve">. </w:t>
      </w:r>
      <w:r w:rsidRPr="00065DD6">
        <w:rPr>
          <w:color w:val="1D1D1B"/>
          <w:lang w:val="pl-PL"/>
        </w:rPr>
        <w:t>Bezrobocie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w</w:t>
      </w:r>
      <w:r w:rsidRPr="00065DD6">
        <w:rPr>
          <w:color w:val="1D1D1B"/>
          <w:spacing w:val="14"/>
          <w:lang w:val="pl-PL"/>
        </w:rPr>
        <w:t xml:space="preserve"> </w:t>
      </w:r>
      <w:r w:rsidRPr="00065DD6">
        <w:rPr>
          <w:color w:val="1D1D1B"/>
          <w:lang w:val="pl-PL"/>
        </w:rPr>
        <w:t>polskiej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gospodarce.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Metody</w:t>
      </w:r>
      <w:r w:rsidRPr="00065DD6">
        <w:rPr>
          <w:color w:val="1D1D1B"/>
          <w:spacing w:val="14"/>
          <w:lang w:val="pl-PL"/>
        </w:rPr>
        <w:t xml:space="preserve"> </w:t>
      </w:r>
      <w:r w:rsidRPr="00065DD6">
        <w:rPr>
          <w:color w:val="1D1D1B"/>
          <w:lang w:val="pl-PL"/>
        </w:rPr>
        <w:t>jego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zwalczania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i</w:t>
      </w:r>
      <w:r w:rsidRPr="00065DD6">
        <w:rPr>
          <w:color w:val="1D1D1B"/>
          <w:spacing w:val="14"/>
          <w:lang w:val="pl-PL"/>
        </w:rPr>
        <w:t xml:space="preserve"> </w:t>
      </w:r>
      <w:r w:rsidRPr="00065DD6">
        <w:rPr>
          <w:color w:val="1D1D1B"/>
          <w:lang w:val="pl-PL"/>
        </w:rPr>
        <w:t>ocena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ich</w:t>
      </w:r>
      <w:r w:rsidRPr="00065DD6">
        <w:rPr>
          <w:color w:val="1D1D1B"/>
          <w:spacing w:val="13"/>
          <w:lang w:val="pl-PL"/>
        </w:rPr>
        <w:t xml:space="preserve"> </w:t>
      </w:r>
      <w:r w:rsidRPr="00065DD6">
        <w:rPr>
          <w:color w:val="1D1D1B"/>
          <w:lang w:val="pl-PL"/>
        </w:rPr>
        <w:t>efektywności</w:t>
      </w:r>
      <w:r>
        <w:rPr>
          <w:color w:val="1D1D1B"/>
          <w:lang w:val="pl-PL"/>
        </w:rPr>
        <w:t xml:space="preserve"> </w:t>
      </w:r>
      <w:r>
        <w:pict>
          <v:group id="_x0000_s1028" style="position:absolute;left:0;text-align:left;margin-left:181.4pt;margin-top:9.1pt;width:.1pt;height:.1pt;z-index:-251651584;mso-position-horizontal-relative:page;mso-position-vertical-relative:text" coordorigin="3628,182" coordsize="2,2">
            <v:shape id="_x0000_s1029" style="position:absolute;left:3628;top:182;width:2;height:2" coordorigin="3628,182" coordsize="0,0" path="m3628,182r,e" filled="f" strokecolor="#1d1d1b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96.65pt;margin-top:9.1pt;width:.1pt;height:.1pt;z-index:-251650560;mso-position-horizontal-relative:page;mso-position-vertical-relative:text" coordorigin="7933,182" coordsize="2,2">
            <v:shape id="_x0000_s1027" style="position:absolute;left:7933;top:182;width:2;height:2" coordorigin="7933,182" coordsize="0,0" path="m7933,182r,e" filled="f" strokecolor="#1d1d1b">
              <v:path arrowok="t"/>
            </v:shape>
            <w10:wrap anchorx="page"/>
          </v:group>
        </w:pict>
      </w:r>
      <w:r w:rsidRPr="00065DD6">
        <w:rPr>
          <w:rFonts w:cs="Times New Roman"/>
          <w:color w:val="1D1D1B"/>
          <w:lang w:val="pl-PL"/>
        </w:rPr>
        <w:t>–</w:t>
      </w:r>
      <w:r w:rsidRPr="00065DD6">
        <w:rPr>
          <w:rFonts w:cs="Times New Roman"/>
          <w:color w:val="1D1D1B"/>
          <w:spacing w:val="-5"/>
          <w:lang w:val="pl-PL"/>
        </w:rPr>
        <w:t xml:space="preserve"> </w:t>
      </w:r>
      <w:r w:rsidRPr="00065DD6">
        <w:rPr>
          <w:rFonts w:cs="Times New Roman"/>
          <w:color w:val="1D1D1B"/>
          <w:spacing w:val="-16"/>
          <w:lang w:val="pl-PL"/>
        </w:rPr>
        <w:t>W</w:t>
      </w:r>
      <w:r w:rsidRPr="00065DD6">
        <w:rPr>
          <w:rFonts w:cs="Times New Roman"/>
          <w:color w:val="1D1D1B"/>
          <w:lang w:val="pl-PL"/>
        </w:rPr>
        <w:t>alentyna Kwiatkowska</w:t>
      </w:r>
      <w:r>
        <w:rPr>
          <w:rFonts w:cs="Times New Roman"/>
          <w:color w:val="1D1D1B"/>
          <w:lang w:val="pl-PL"/>
        </w:rPr>
        <w:t xml:space="preserve">  </w:t>
      </w:r>
      <w:r w:rsidRPr="00065DD6">
        <w:rPr>
          <w:color w:val="1D1D1B"/>
          <w:lang w:val="pl-PL"/>
        </w:rPr>
        <w:t>209</w:t>
      </w:r>
    </w:p>
    <w:sectPr w:rsidR="0001329A" w:rsidRPr="00065DD6">
      <w:type w:val="continuous"/>
      <w:pgSz w:w="9525" w:h="13620"/>
      <w:pgMar w:top="1260" w:right="10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329A"/>
    <w:rsid w:val="0001329A"/>
    <w:rsid w:val="000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"/>
      <w:ind w:left="107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BAC096D6</Template>
  <TotalTime>4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2015-06-08T10:33:00Z</dcterms:created>
  <dcterms:modified xsi:type="dcterms:W3CDTF">2015-06-08T08:37:00Z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</Properties>
</file>